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3B0" w:rsidRPr="000824F8" w:rsidRDefault="00B73E71">
      <w:pPr>
        <w:rPr>
          <w:b/>
          <w:sz w:val="36"/>
          <w:u w:val="single"/>
        </w:rPr>
      </w:pPr>
      <w:r w:rsidRPr="000824F8">
        <w:rPr>
          <w:b/>
          <w:sz w:val="36"/>
          <w:u w:val="single"/>
        </w:rPr>
        <w:t xml:space="preserve">FAST JV </w:t>
      </w:r>
      <w:r w:rsidR="00517570">
        <w:rPr>
          <w:b/>
          <w:sz w:val="36"/>
          <w:u w:val="single"/>
        </w:rPr>
        <w:t xml:space="preserve">Module: </w:t>
      </w:r>
      <w:r w:rsidRPr="000824F8">
        <w:rPr>
          <w:b/>
          <w:sz w:val="36"/>
          <w:u w:val="single"/>
        </w:rPr>
        <w:t>Walkthrough Guide</w:t>
      </w:r>
    </w:p>
    <w:p w:rsidR="00B73E71" w:rsidRDefault="00B73E71">
      <w:pPr>
        <w:rPr>
          <w:b/>
        </w:rPr>
      </w:pPr>
    </w:p>
    <w:p w:rsidR="00B73E71" w:rsidRPr="006600C5" w:rsidRDefault="006600C5" w:rsidP="00B73E71">
      <w:pPr>
        <w:pStyle w:val="ListParagraph"/>
        <w:numPr>
          <w:ilvl w:val="0"/>
          <w:numId w:val="1"/>
        </w:numPr>
        <w:rPr>
          <w:sz w:val="24"/>
        </w:rPr>
      </w:pPr>
      <w:r w:rsidRPr="006600C5">
        <w:rPr>
          <w:sz w:val="24"/>
        </w:rPr>
        <w:t>To create a JV, begin</w:t>
      </w:r>
      <w:r w:rsidR="00B73E71" w:rsidRPr="006600C5">
        <w:rPr>
          <w:sz w:val="24"/>
        </w:rPr>
        <w:t xml:space="preserve"> by clicking “Create a new Document” from the FAST Journal Vouchers home screen.</w:t>
      </w:r>
    </w:p>
    <w:p w:rsidR="00B73E71" w:rsidRDefault="00517570" w:rsidP="006C08ED">
      <w:pPr>
        <w:jc w:val="center"/>
        <w:rPr>
          <w:b/>
        </w:rPr>
      </w:pPr>
      <w:r>
        <w:rPr>
          <w:noProof/>
        </w:rPr>
        <mc:AlternateContent>
          <mc:Choice Requires="wps">
            <w:drawing>
              <wp:anchor distT="0" distB="0" distL="114300" distR="114300" simplePos="0" relativeHeight="251670528" behindDoc="0" locked="0" layoutInCell="1" allowOverlap="1">
                <wp:simplePos x="0" y="0"/>
                <wp:positionH relativeFrom="column">
                  <wp:posOffset>1724660</wp:posOffset>
                </wp:positionH>
                <wp:positionV relativeFrom="paragraph">
                  <wp:posOffset>664903</wp:posOffset>
                </wp:positionV>
                <wp:extent cx="1565564" cy="221672"/>
                <wp:effectExtent l="19050" t="19050" r="15875" b="26035"/>
                <wp:wrapNone/>
                <wp:docPr id="206" name="Rounded Rectangle 206"/>
                <wp:cNvGraphicFramePr/>
                <a:graphic xmlns:a="http://schemas.openxmlformats.org/drawingml/2006/main">
                  <a:graphicData uri="http://schemas.microsoft.com/office/word/2010/wordprocessingShape">
                    <wps:wsp>
                      <wps:cNvSpPr/>
                      <wps:spPr>
                        <a:xfrm>
                          <a:off x="0" y="0"/>
                          <a:ext cx="1565564" cy="221672"/>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03F7AFE" id="Rounded Rectangle 206" o:spid="_x0000_s1026" style="position:absolute;margin-left:135.8pt;margin-top:52.35pt;width:123.25pt;height:17.4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" filled="f" strokecolor="red" strokeweight="2.25pt">
                <v:stroke joinstyle="miter"/>
              </v:roundrect>
            </w:pict>
          </mc:Fallback>
        </mc:AlternateContent>
      </w:r>
      <w:r w:rsidR="006C08ED">
        <w:rPr>
          <w:noProof/>
        </w:rPr>
        <w:drawing>
          <wp:inline distT="0" distB="0" distL="0" distR="0" wp14:anchorId="3BD38B67" wp14:editId="42F6C2B5">
            <wp:extent cx="3254022" cy="1699407"/>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54022" cy="1699407"/>
                    </a:xfrm>
                    <a:prstGeom prst="rect">
                      <a:avLst/>
                    </a:prstGeom>
                  </pic:spPr>
                </pic:pic>
              </a:graphicData>
            </a:graphic>
          </wp:inline>
        </w:drawing>
      </w:r>
    </w:p>
    <w:p w:rsidR="006C08ED" w:rsidRDefault="006C08ED">
      <w:pPr>
        <w:rPr>
          <w:b/>
        </w:rPr>
      </w:pPr>
    </w:p>
    <w:p w:rsidR="00B73E71" w:rsidRPr="006600C5" w:rsidRDefault="00B73E71" w:rsidP="00B73E71">
      <w:pPr>
        <w:pStyle w:val="ListParagraph"/>
        <w:numPr>
          <w:ilvl w:val="0"/>
          <w:numId w:val="1"/>
        </w:numPr>
        <w:rPr>
          <w:sz w:val="24"/>
        </w:rPr>
      </w:pPr>
      <w:r w:rsidRPr="006600C5">
        <w:rPr>
          <w:sz w:val="24"/>
        </w:rPr>
        <w:t>Complete the JV header by giving the JV a date, reference, description, and details.</w:t>
      </w:r>
    </w:p>
    <w:p w:rsidR="00331237" w:rsidRPr="00331237" w:rsidRDefault="00331237" w:rsidP="00331237">
      <w:pPr>
        <w:pStyle w:val="ListParagraph"/>
        <w:rPr>
          <w:b/>
        </w:rPr>
      </w:pPr>
    </w:p>
    <w:p w:rsidR="00331237" w:rsidRDefault="00331237" w:rsidP="006C08ED">
      <w:pPr>
        <w:jc w:val="center"/>
        <w:rPr>
          <w:b/>
        </w:rPr>
      </w:pPr>
      <w:r>
        <w:rPr>
          <w:noProof/>
        </w:rPr>
        <w:drawing>
          <wp:inline distT="0" distB="0" distL="0" distR="0" wp14:anchorId="00D8F53F" wp14:editId="26A9EFE2">
            <wp:extent cx="6440306" cy="1738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55656" cy="1742889"/>
                    </a:xfrm>
                    <a:prstGeom prst="rect">
                      <a:avLst/>
                    </a:prstGeom>
                  </pic:spPr>
                </pic:pic>
              </a:graphicData>
            </a:graphic>
          </wp:inline>
        </w:drawing>
      </w:r>
    </w:p>
    <w:tbl>
      <w:tblPr>
        <w:tblStyle w:val="TableGrid"/>
        <w:tblW w:w="0" w:type="auto"/>
        <w:tblLook w:val="04A0" w:firstRow="1" w:lastRow="0" w:firstColumn="1" w:lastColumn="0" w:noHBand="0" w:noVBand="1"/>
      </w:tblPr>
      <w:tblGrid>
        <w:gridCol w:w="445"/>
        <w:gridCol w:w="2340"/>
        <w:gridCol w:w="6565"/>
      </w:tblGrid>
      <w:tr w:rsidR="00331237" w:rsidTr="00331237">
        <w:tc>
          <w:tcPr>
            <w:tcW w:w="445" w:type="dxa"/>
          </w:tcPr>
          <w:p w:rsidR="00331237" w:rsidRDefault="00331237" w:rsidP="00331237">
            <w:pPr>
              <w:rPr>
                <w:b/>
              </w:rPr>
            </w:pPr>
            <w:r>
              <w:rPr>
                <w:b/>
              </w:rPr>
              <w:t>1</w:t>
            </w:r>
          </w:p>
        </w:tc>
        <w:tc>
          <w:tcPr>
            <w:tcW w:w="2340" w:type="dxa"/>
          </w:tcPr>
          <w:p w:rsidR="00331237" w:rsidRDefault="00331237" w:rsidP="00331237">
            <w:pPr>
              <w:rPr>
                <w:b/>
              </w:rPr>
            </w:pPr>
            <w:r>
              <w:rPr>
                <w:b/>
              </w:rPr>
              <w:t>Document Number</w:t>
            </w:r>
          </w:p>
        </w:tc>
        <w:tc>
          <w:tcPr>
            <w:tcW w:w="6565" w:type="dxa"/>
          </w:tcPr>
          <w:p w:rsidR="00331237" w:rsidRPr="00331237" w:rsidRDefault="00331237" w:rsidP="00331237">
            <w:r w:rsidRPr="00331237">
              <w:t>Leave as is.  This should auto-populate once the JV is created.</w:t>
            </w:r>
          </w:p>
        </w:tc>
      </w:tr>
      <w:tr w:rsidR="00331237" w:rsidTr="00331237">
        <w:tc>
          <w:tcPr>
            <w:tcW w:w="445" w:type="dxa"/>
          </w:tcPr>
          <w:p w:rsidR="00331237" w:rsidRDefault="00331237" w:rsidP="00331237">
            <w:pPr>
              <w:rPr>
                <w:b/>
              </w:rPr>
            </w:pPr>
            <w:r>
              <w:rPr>
                <w:b/>
              </w:rPr>
              <w:t>2</w:t>
            </w:r>
          </w:p>
        </w:tc>
        <w:tc>
          <w:tcPr>
            <w:tcW w:w="2340" w:type="dxa"/>
          </w:tcPr>
          <w:p w:rsidR="00331237" w:rsidRDefault="00331237" w:rsidP="00331237">
            <w:pPr>
              <w:rPr>
                <w:b/>
              </w:rPr>
            </w:pPr>
            <w:r>
              <w:rPr>
                <w:b/>
              </w:rPr>
              <w:t>Effective Date</w:t>
            </w:r>
          </w:p>
        </w:tc>
        <w:tc>
          <w:tcPr>
            <w:tcW w:w="6565" w:type="dxa"/>
          </w:tcPr>
          <w:p w:rsidR="00331237" w:rsidRPr="00331237" w:rsidRDefault="00331237" w:rsidP="00331237">
            <w:r w:rsidRPr="00331237">
              <w:t>Enter the</w:t>
            </w:r>
            <w:r>
              <w:t xml:space="preserve"> date that will be used for the JV </w:t>
            </w:r>
            <w:r w:rsidRPr="00331237">
              <w:t>– this is generally t</w:t>
            </w:r>
            <w:r>
              <w:t>oday’</w:t>
            </w:r>
            <w:r w:rsidRPr="00331237">
              <w:t>s date</w:t>
            </w:r>
            <w:r>
              <w:t xml:space="preserve">.  </w:t>
            </w:r>
            <w:r w:rsidRPr="00331237">
              <w:t xml:space="preserve">Do not </w:t>
            </w:r>
            <w:r>
              <w:t>backdate</w:t>
            </w:r>
            <w:r w:rsidRPr="00331237">
              <w:t xml:space="preserve"> </w:t>
            </w:r>
            <w:r>
              <w:t>JVs to a prior month; if the transaction relates to prior month activity, note this in the Document Text field.</w:t>
            </w:r>
          </w:p>
        </w:tc>
      </w:tr>
      <w:tr w:rsidR="00331237" w:rsidTr="00331237">
        <w:tc>
          <w:tcPr>
            <w:tcW w:w="445" w:type="dxa"/>
          </w:tcPr>
          <w:p w:rsidR="00331237" w:rsidRDefault="00331237" w:rsidP="00331237">
            <w:pPr>
              <w:rPr>
                <w:b/>
              </w:rPr>
            </w:pPr>
            <w:r>
              <w:rPr>
                <w:b/>
              </w:rPr>
              <w:t>3</w:t>
            </w:r>
          </w:p>
        </w:tc>
        <w:tc>
          <w:tcPr>
            <w:tcW w:w="2340" w:type="dxa"/>
          </w:tcPr>
          <w:p w:rsidR="00331237" w:rsidRDefault="00331237" w:rsidP="00331237">
            <w:pPr>
              <w:rPr>
                <w:b/>
              </w:rPr>
            </w:pPr>
            <w:r>
              <w:rPr>
                <w:b/>
              </w:rPr>
              <w:t>Reference</w:t>
            </w:r>
          </w:p>
        </w:tc>
        <w:tc>
          <w:tcPr>
            <w:tcW w:w="6565" w:type="dxa"/>
          </w:tcPr>
          <w:p w:rsidR="00331237" w:rsidRPr="00331237" w:rsidRDefault="00331237" w:rsidP="00331237">
            <w:r>
              <w:t xml:space="preserve">If you have </w:t>
            </w:r>
            <w:proofErr w:type="spellStart"/>
            <w:proofErr w:type="gramStart"/>
            <w:r>
              <w:t>a</w:t>
            </w:r>
            <w:proofErr w:type="spellEnd"/>
            <w:proofErr w:type="gramEnd"/>
            <w:r>
              <w:t xml:space="preserve"> Invoice or JV reference number, enter it here.  This can otherwise be left blank.</w:t>
            </w:r>
          </w:p>
        </w:tc>
      </w:tr>
      <w:tr w:rsidR="00331237" w:rsidTr="00331237">
        <w:tc>
          <w:tcPr>
            <w:tcW w:w="445" w:type="dxa"/>
          </w:tcPr>
          <w:p w:rsidR="00331237" w:rsidRDefault="00331237" w:rsidP="00331237">
            <w:pPr>
              <w:rPr>
                <w:b/>
              </w:rPr>
            </w:pPr>
            <w:r>
              <w:rPr>
                <w:b/>
              </w:rPr>
              <w:t>4</w:t>
            </w:r>
          </w:p>
        </w:tc>
        <w:tc>
          <w:tcPr>
            <w:tcW w:w="2340" w:type="dxa"/>
          </w:tcPr>
          <w:p w:rsidR="00331237" w:rsidRDefault="00331237" w:rsidP="00331237">
            <w:pPr>
              <w:rPr>
                <w:b/>
              </w:rPr>
            </w:pPr>
            <w:r>
              <w:rPr>
                <w:b/>
              </w:rPr>
              <w:t>Description (short)</w:t>
            </w:r>
          </w:p>
        </w:tc>
        <w:tc>
          <w:tcPr>
            <w:tcW w:w="6565" w:type="dxa"/>
          </w:tcPr>
          <w:p w:rsidR="00331237" w:rsidRPr="006C08ED" w:rsidRDefault="00331237" w:rsidP="00331237">
            <w:r w:rsidRPr="006C08ED">
              <w:t>Enter a brief description of the JV</w:t>
            </w:r>
            <w:r w:rsidR="006C08ED" w:rsidRPr="006C08ED">
              <w:t xml:space="preserve"> – one line at most.</w:t>
            </w:r>
          </w:p>
        </w:tc>
      </w:tr>
      <w:tr w:rsidR="00331237" w:rsidTr="00331237">
        <w:tc>
          <w:tcPr>
            <w:tcW w:w="445" w:type="dxa"/>
          </w:tcPr>
          <w:p w:rsidR="00331237" w:rsidRDefault="00331237" w:rsidP="00331237">
            <w:pPr>
              <w:rPr>
                <w:b/>
              </w:rPr>
            </w:pPr>
            <w:r>
              <w:rPr>
                <w:b/>
              </w:rPr>
              <w:t>5</w:t>
            </w:r>
          </w:p>
        </w:tc>
        <w:tc>
          <w:tcPr>
            <w:tcW w:w="2340" w:type="dxa"/>
          </w:tcPr>
          <w:p w:rsidR="00331237" w:rsidRDefault="00331237" w:rsidP="00331237">
            <w:pPr>
              <w:rPr>
                <w:b/>
              </w:rPr>
            </w:pPr>
            <w:r>
              <w:rPr>
                <w:b/>
              </w:rPr>
              <w:t>Document text (long)</w:t>
            </w:r>
          </w:p>
        </w:tc>
        <w:tc>
          <w:tcPr>
            <w:tcW w:w="6565" w:type="dxa"/>
          </w:tcPr>
          <w:p w:rsidR="00331237" w:rsidRPr="00331237" w:rsidRDefault="00331237" w:rsidP="00331237">
            <w:r>
              <w:t>Enter as much detail as you like regarding the nature of the transaction that is being booked.</w:t>
            </w:r>
          </w:p>
        </w:tc>
      </w:tr>
      <w:tr w:rsidR="00331237" w:rsidTr="00331237">
        <w:tc>
          <w:tcPr>
            <w:tcW w:w="445" w:type="dxa"/>
          </w:tcPr>
          <w:p w:rsidR="00331237" w:rsidRDefault="00331237" w:rsidP="00331237">
            <w:pPr>
              <w:rPr>
                <w:b/>
              </w:rPr>
            </w:pPr>
            <w:r>
              <w:rPr>
                <w:b/>
              </w:rPr>
              <w:sym w:font="Wingdings" w:char="F0FC"/>
            </w:r>
          </w:p>
        </w:tc>
        <w:tc>
          <w:tcPr>
            <w:tcW w:w="2340" w:type="dxa"/>
          </w:tcPr>
          <w:p w:rsidR="00331237" w:rsidRDefault="00331237" w:rsidP="00331237">
            <w:pPr>
              <w:rPr>
                <w:b/>
              </w:rPr>
            </w:pPr>
            <w:r>
              <w:rPr>
                <w:b/>
              </w:rPr>
              <w:t>Trans Type, Bank Code</w:t>
            </w:r>
          </w:p>
        </w:tc>
        <w:tc>
          <w:tcPr>
            <w:tcW w:w="6565" w:type="dxa"/>
          </w:tcPr>
          <w:p w:rsidR="00331237" w:rsidRPr="00331237" w:rsidRDefault="00331237" w:rsidP="00331237">
            <w:r w:rsidRPr="00331237">
              <w:t>Do not change; leave as default settings.</w:t>
            </w:r>
          </w:p>
        </w:tc>
      </w:tr>
    </w:tbl>
    <w:p w:rsidR="00331237" w:rsidRPr="00331237" w:rsidRDefault="00331237" w:rsidP="00331237">
      <w:pPr>
        <w:rPr>
          <w:b/>
        </w:rPr>
      </w:pPr>
      <w:bookmarkStart w:id="0" w:name="_GoBack"/>
      <w:bookmarkEnd w:id="0"/>
    </w:p>
    <w:p w:rsidR="006C08ED" w:rsidRDefault="006C08ED">
      <w:pPr>
        <w:rPr>
          <w:b/>
        </w:rPr>
      </w:pPr>
    </w:p>
    <w:p w:rsidR="006C08ED" w:rsidRDefault="006C08ED">
      <w:pPr>
        <w:rPr>
          <w:b/>
        </w:rPr>
      </w:pPr>
      <w:r>
        <w:rPr>
          <w:b/>
        </w:rPr>
        <w:br w:type="page"/>
      </w:r>
    </w:p>
    <w:p w:rsidR="006C08ED" w:rsidRPr="006600C5" w:rsidRDefault="006C08ED" w:rsidP="006C08ED">
      <w:pPr>
        <w:pStyle w:val="ListParagraph"/>
        <w:numPr>
          <w:ilvl w:val="0"/>
          <w:numId w:val="1"/>
        </w:numPr>
        <w:rPr>
          <w:sz w:val="24"/>
        </w:rPr>
      </w:pPr>
      <w:r w:rsidRPr="006600C5">
        <w:rPr>
          <w:noProof/>
          <w:sz w:val="24"/>
        </w:rPr>
        <w:lastRenderedPageBreak/>
        <mc:AlternateContent>
          <mc:Choice Requires="wps">
            <w:drawing>
              <wp:anchor distT="0" distB="0" distL="114300" distR="114300" simplePos="0" relativeHeight="251660288" behindDoc="0" locked="0" layoutInCell="1" allowOverlap="1" wp14:anchorId="298BB60D" wp14:editId="6FD3E504">
                <wp:simplePos x="0" y="0"/>
                <wp:positionH relativeFrom="column">
                  <wp:posOffset>1489364</wp:posOffset>
                </wp:positionH>
                <wp:positionV relativeFrom="paragraph">
                  <wp:posOffset>242455</wp:posOffset>
                </wp:positionV>
                <wp:extent cx="242454" cy="581890"/>
                <wp:effectExtent l="38100" t="0" r="24765" b="66040"/>
                <wp:wrapNone/>
                <wp:docPr id="11" name="Straight Arrow Connector 11"/>
                <wp:cNvGraphicFramePr/>
                <a:graphic xmlns:a="http://schemas.openxmlformats.org/drawingml/2006/main">
                  <a:graphicData uri="http://schemas.microsoft.com/office/word/2010/wordprocessingShape">
                    <wps:wsp>
                      <wps:cNvCnPr/>
                      <wps:spPr>
                        <a:xfrm flipH="1">
                          <a:off x="0" y="0"/>
                          <a:ext cx="242454" cy="581890"/>
                        </a:xfrm>
                        <a:prstGeom prst="straightConnector1">
                          <a:avLst/>
                        </a:prstGeom>
                        <a:ln>
                          <a:solidFill>
                            <a:srgbClr val="FF0000"/>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2EC3A101" id="_x0000_t32" coordsize="21600,21600" o:spt="32" o:oned="t" path="m,l21600,21600e" filled="f">
                <v:path arrowok="t" fillok="f" o:connecttype="none"/>
                <o:lock v:ext="edit" shapetype="t"/>
              </v:shapetype>
              <v:shape id="Straight Arrow Connector 11" o:spid="_x0000_s1026" type="#_x0000_t32" style="position:absolute;margin-left:117.25pt;margin-top:19.1pt;width:19.1pt;height:45.8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" strokecolor="red" strokeweight="1pt">
                <v:stroke endarrow="block" joinstyle="miter"/>
              </v:shape>
            </w:pict>
          </mc:Fallback>
        </mc:AlternateContent>
      </w:r>
      <w:r w:rsidRPr="006600C5">
        <w:rPr>
          <w:noProof/>
          <w:sz w:val="24"/>
        </w:rPr>
        <mc:AlternateContent>
          <mc:Choice Requires="wps">
            <w:drawing>
              <wp:anchor distT="0" distB="0" distL="114300" distR="114300" simplePos="0" relativeHeight="251659264" behindDoc="0" locked="0" layoutInCell="1" allowOverlap="1" wp14:anchorId="2F05B18E" wp14:editId="08796C08">
                <wp:simplePos x="0" y="0"/>
                <wp:positionH relativeFrom="column">
                  <wp:posOffset>2888673</wp:posOffset>
                </wp:positionH>
                <wp:positionV relativeFrom="paragraph">
                  <wp:posOffset>242455</wp:posOffset>
                </wp:positionV>
                <wp:extent cx="429491" cy="429490"/>
                <wp:effectExtent l="0" t="0" r="66040" b="66040"/>
                <wp:wrapNone/>
                <wp:docPr id="10" name="Straight Arrow Connector 10"/>
                <wp:cNvGraphicFramePr/>
                <a:graphic xmlns:a="http://schemas.openxmlformats.org/drawingml/2006/main">
                  <a:graphicData uri="http://schemas.microsoft.com/office/word/2010/wordprocessingShape">
                    <wps:wsp>
                      <wps:cNvCnPr/>
                      <wps:spPr>
                        <a:xfrm>
                          <a:off x="0" y="0"/>
                          <a:ext cx="429491" cy="429490"/>
                        </a:xfrm>
                        <a:prstGeom prst="straightConnector1">
                          <a:avLst/>
                        </a:prstGeom>
                        <a:ln>
                          <a:solidFill>
                            <a:srgbClr val="FF0000"/>
                          </a:solidFill>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0D6B197F" id="Straight Arrow Connector 10" o:spid="_x0000_s1026" type="#_x0000_t32" style="position:absolute;margin-left:227.45pt;margin-top:19.1pt;width:33.8pt;height:33.8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" strokecolor="red" strokeweight="1.5pt">
                <v:stroke endarrow="block" joinstyle="miter"/>
              </v:shape>
            </w:pict>
          </mc:Fallback>
        </mc:AlternateContent>
      </w:r>
      <w:r w:rsidRPr="006600C5">
        <w:rPr>
          <w:sz w:val="24"/>
        </w:rPr>
        <w:t>Cl</w:t>
      </w:r>
      <w:r w:rsidRPr="006600C5">
        <w:rPr>
          <w:sz w:val="28"/>
        </w:rPr>
        <w:t>i</w:t>
      </w:r>
      <w:r w:rsidRPr="006600C5">
        <w:rPr>
          <w:sz w:val="24"/>
        </w:rPr>
        <w:t>ck on “Create Document” and begin to add JV transaction lines.</w:t>
      </w:r>
    </w:p>
    <w:p w:rsidR="006C08ED" w:rsidRDefault="006C08ED" w:rsidP="006C08ED">
      <w:pPr>
        <w:jc w:val="center"/>
        <w:rPr>
          <w:noProof/>
        </w:rPr>
      </w:pPr>
      <w:r>
        <w:rPr>
          <w:noProof/>
        </w:rPr>
        <w:drawing>
          <wp:inline distT="0" distB="0" distL="0" distR="0" wp14:anchorId="19929944" wp14:editId="280E8BC3">
            <wp:extent cx="2072820" cy="678239"/>
            <wp:effectExtent l="0" t="0" r="381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72820" cy="678239"/>
                    </a:xfrm>
                    <a:prstGeom prst="rect">
                      <a:avLst/>
                    </a:prstGeom>
                  </pic:spPr>
                </pic:pic>
              </a:graphicData>
            </a:graphic>
          </wp:inline>
        </w:drawing>
      </w:r>
      <w:r>
        <w:rPr>
          <w:noProof/>
        </w:rPr>
        <w:t xml:space="preserve">                 </w:t>
      </w:r>
      <w:r>
        <w:rPr>
          <w:noProof/>
        </w:rPr>
        <w:drawing>
          <wp:inline distT="0" distB="0" distL="0" distR="0" wp14:anchorId="212F1F1F" wp14:editId="7C90B185">
            <wp:extent cx="3010161" cy="10364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10161" cy="1036410"/>
                    </a:xfrm>
                    <a:prstGeom prst="rect">
                      <a:avLst/>
                    </a:prstGeom>
                  </pic:spPr>
                </pic:pic>
              </a:graphicData>
            </a:graphic>
          </wp:inline>
        </w:drawing>
      </w:r>
    </w:p>
    <w:p w:rsidR="006C08ED" w:rsidRPr="006600C5" w:rsidRDefault="006C08ED" w:rsidP="006C08ED">
      <w:pPr>
        <w:rPr>
          <w:b/>
          <w:noProof/>
          <w:sz w:val="14"/>
        </w:rPr>
      </w:pPr>
    </w:p>
    <w:p w:rsidR="0014353C" w:rsidRPr="006600C5" w:rsidRDefault="0014353C" w:rsidP="0014353C">
      <w:pPr>
        <w:pStyle w:val="ListParagraph"/>
        <w:numPr>
          <w:ilvl w:val="0"/>
          <w:numId w:val="1"/>
        </w:numPr>
        <w:rPr>
          <w:noProof/>
        </w:rPr>
      </w:pPr>
      <w:r w:rsidRPr="006600C5">
        <w:rPr>
          <w:noProof/>
          <w:sz w:val="24"/>
        </w:rPr>
        <w:t xml:space="preserve">Enter </w:t>
      </w:r>
      <w:r w:rsidRPr="006600C5">
        <w:rPr>
          <w:i/>
          <w:noProof/>
          <w:sz w:val="24"/>
        </w:rPr>
        <w:t>either</w:t>
      </w:r>
      <w:r w:rsidRPr="006600C5">
        <w:rPr>
          <w:noProof/>
          <w:sz w:val="24"/>
        </w:rPr>
        <w:t xml:space="preserve"> the Index code or the Fund/Org code for your first line, then the Acct code.</w:t>
      </w:r>
    </w:p>
    <w:p w:rsidR="000824F8" w:rsidRDefault="000824F8" w:rsidP="000824F8">
      <w:pPr>
        <w:pStyle w:val="ListParagraph"/>
        <w:rPr>
          <w:b/>
          <w:noProof/>
        </w:rPr>
      </w:pPr>
    </w:p>
    <w:p w:rsidR="006C08ED" w:rsidRDefault="0014353C" w:rsidP="006C08ED">
      <w:pPr>
        <w:rPr>
          <w:noProof/>
        </w:rPr>
      </w:pPr>
      <w:r>
        <w:rPr>
          <w:noProof/>
        </w:rPr>
        <w:drawing>
          <wp:inline distT="0" distB="0" distL="0" distR="0" wp14:anchorId="64C7D0D3" wp14:editId="13ECA8D0">
            <wp:extent cx="5943600" cy="7880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788035"/>
                    </a:xfrm>
                    <a:prstGeom prst="rect">
                      <a:avLst/>
                    </a:prstGeom>
                  </pic:spPr>
                </pic:pic>
              </a:graphicData>
            </a:graphic>
          </wp:inline>
        </w:drawing>
      </w:r>
    </w:p>
    <w:p w:rsidR="000824F8" w:rsidRDefault="000824F8" w:rsidP="000824F8">
      <w:pPr>
        <w:pStyle w:val="ListParagraph"/>
        <w:rPr>
          <w:b/>
          <w:noProof/>
        </w:rPr>
      </w:pPr>
    </w:p>
    <w:p w:rsidR="0014353C" w:rsidRPr="006600C5" w:rsidRDefault="0014353C" w:rsidP="00716AAC">
      <w:pPr>
        <w:pStyle w:val="ListParagraph"/>
        <w:numPr>
          <w:ilvl w:val="0"/>
          <w:numId w:val="3"/>
        </w:numPr>
        <w:rPr>
          <w:noProof/>
          <w:sz w:val="24"/>
        </w:rPr>
      </w:pPr>
      <w:r w:rsidRPr="006600C5">
        <w:rPr>
          <w:noProof/>
          <w:sz w:val="24"/>
        </w:rPr>
        <w:t>If your JV relates only to revenue or expenses, you often do not need to enter the Fund/Prog.  Only enter the Org and Acct codes, and the JV should auto-complete the Fund and Prog fields.</w:t>
      </w:r>
    </w:p>
    <w:p w:rsidR="0014353C" w:rsidRPr="006600C5" w:rsidRDefault="0014353C" w:rsidP="00716AAC">
      <w:pPr>
        <w:pStyle w:val="ListParagraph"/>
        <w:numPr>
          <w:ilvl w:val="0"/>
          <w:numId w:val="3"/>
        </w:numPr>
        <w:rPr>
          <w:noProof/>
          <w:sz w:val="24"/>
        </w:rPr>
      </w:pPr>
      <w:r w:rsidRPr="006600C5">
        <w:rPr>
          <w:noProof/>
          <w:sz w:val="24"/>
        </w:rPr>
        <w:t xml:space="preserve">You can use the </w:t>
      </w:r>
      <w:r w:rsidRPr="006600C5">
        <w:rPr>
          <w:noProof/>
          <w:sz w:val="24"/>
        </w:rPr>
        <w:drawing>
          <wp:inline distT="0" distB="0" distL="0" distR="0" wp14:anchorId="46D25FB9" wp14:editId="0FAF1467">
            <wp:extent cx="214745" cy="21474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1069" cy="221069"/>
                    </a:xfrm>
                    <a:prstGeom prst="rect">
                      <a:avLst/>
                    </a:prstGeom>
                  </pic:spPr>
                </pic:pic>
              </a:graphicData>
            </a:graphic>
          </wp:inline>
        </w:drawing>
      </w:r>
      <w:r w:rsidRPr="006600C5">
        <w:rPr>
          <w:noProof/>
          <w:sz w:val="24"/>
        </w:rPr>
        <w:t xml:space="preserve"> icon to search for specific </w:t>
      </w:r>
      <w:r w:rsidR="00106FD2" w:rsidRPr="006600C5">
        <w:rPr>
          <w:noProof/>
          <w:sz w:val="24"/>
        </w:rPr>
        <w:t xml:space="preserve">Fund/Org/Acct </w:t>
      </w:r>
      <w:r w:rsidRPr="006600C5">
        <w:rPr>
          <w:noProof/>
          <w:sz w:val="24"/>
        </w:rPr>
        <w:t>codes on each line.</w:t>
      </w:r>
    </w:p>
    <w:p w:rsidR="000824F8" w:rsidRPr="0014353C" w:rsidRDefault="000824F8" w:rsidP="000824F8">
      <w:pPr>
        <w:pStyle w:val="ListParagraph"/>
        <w:rPr>
          <w:b/>
          <w:noProof/>
        </w:rPr>
      </w:pPr>
    </w:p>
    <w:p w:rsidR="0014353C" w:rsidRPr="0014353C" w:rsidRDefault="00580F36" w:rsidP="0014353C">
      <w:pPr>
        <w:jc w:val="center"/>
        <w:rPr>
          <w:b/>
          <w:noProof/>
        </w:rPr>
      </w:pPr>
      <w:r>
        <w:rPr>
          <w:noProof/>
        </w:rPr>
        <w:drawing>
          <wp:inline distT="0" distB="0" distL="0" distR="0" wp14:anchorId="1FCC34F6" wp14:editId="19EA3473">
            <wp:extent cx="2618509" cy="1745673"/>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25696" cy="1750464"/>
                    </a:xfrm>
                    <a:prstGeom prst="rect">
                      <a:avLst/>
                    </a:prstGeom>
                  </pic:spPr>
                </pic:pic>
              </a:graphicData>
            </a:graphic>
          </wp:inline>
        </w:drawing>
      </w:r>
    </w:p>
    <w:p w:rsidR="00580F36" w:rsidRPr="006600C5" w:rsidRDefault="000824F8" w:rsidP="000824F8">
      <w:pPr>
        <w:pStyle w:val="ListParagraph"/>
        <w:rPr>
          <w:noProof/>
          <w:sz w:val="24"/>
        </w:rPr>
      </w:pPr>
      <w:r w:rsidRPr="006600C5">
        <w:rPr>
          <w:noProof/>
          <w:sz w:val="24"/>
        </w:rPr>
        <w:t xml:space="preserve">Next, complete the line by entering in the Debit or Credit amount, then click the </w:t>
      </w:r>
      <w:r w:rsidRPr="006600C5">
        <w:rPr>
          <w:noProof/>
          <w:sz w:val="24"/>
        </w:rPr>
        <w:drawing>
          <wp:inline distT="0" distB="0" distL="0" distR="0" wp14:anchorId="42DD7572" wp14:editId="44EF7426">
            <wp:extent cx="187036" cy="187036"/>
            <wp:effectExtent l="0" t="0" r="381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0270" cy="190270"/>
                    </a:xfrm>
                    <a:prstGeom prst="rect">
                      <a:avLst/>
                    </a:prstGeom>
                  </pic:spPr>
                </pic:pic>
              </a:graphicData>
            </a:graphic>
          </wp:inline>
        </w:drawing>
      </w:r>
      <w:r w:rsidRPr="006600C5">
        <w:rPr>
          <w:noProof/>
          <w:sz w:val="24"/>
        </w:rPr>
        <w:t xml:space="preserve">  icon to save.  Repeat this step for each line within your JV request.</w:t>
      </w:r>
    </w:p>
    <w:p w:rsidR="000824F8" w:rsidRPr="006600C5" w:rsidRDefault="000824F8" w:rsidP="000824F8">
      <w:pPr>
        <w:pStyle w:val="ListParagraph"/>
        <w:rPr>
          <w:noProof/>
          <w:sz w:val="24"/>
        </w:rPr>
      </w:pPr>
    </w:p>
    <w:p w:rsidR="000824F8" w:rsidRPr="006600C5" w:rsidRDefault="000824F8" w:rsidP="000824F8">
      <w:pPr>
        <w:pStyle w:val="ListParagraph"/>
        <w:numPr>
          <w:ilvl w:val="0"/>
          <w:numId w:val="8"/>
        </w:numPr>
        <w:rPr>
          <w:noProof/>
          <w:sz w:val="24"/>
        </w:rPr>
      </w:pPr>
      <w:r w:rsidRPr="006600C5">
        <w:rPr>
          <w:noProof/>
          <w:sz w:val="24"/>
        </w:rPr>
        <w:t>Debit:  This is the expense line, and should be matched with the Org that is gaining the expense, or losing its funds.</w:t>
      </w:r>
    </w:p>
    <w:p w:rsidR="000824F8" w:rsidRPr="006600C5" w:rsidRDefault="000824F8" w:rsidP="000824F8">
      <w:pPr>
        <w:pStyle w:val="ListParagraph"/>
        <w:ind w:left="1800"/>
        <w:rPr>
          <w:noProof/>
          <w:sz w:val="24"/>
        </w:rPr>
      </w:pPr>
    </w:p>
    <w:p w:rsidR="000824F8" w:rsidRDefault="000824F8" w:rsidP="000824F8">
      <w:pPr>
        <w:pStyle w:val="ListParagraph"/>
        <w:numPr>
          <w:ilvl w:val="0"/>
          <w:numId w:val="8"/>
        </w:numPr>
        <w:rPr>
          <w:noProof/>
          <w:sz w:val="24"/>
        </w:rPr>
      </w:pPr>
      <w:r w:rsidRPr="006600C5">
        <w:rPr>
          <w:noProof/>
          <w:sz w:val="24"/>
        </w:rPr>
        <w:t>Credit: This is the revenue line, and should be matched with the Org that is receiving the funds, or losing its expense.</w:t>
      </w:r>
    </w:p>
    <w:p w:rsidR="009031F1" w:rsidRPr="009031F1" w:rsidRDefault="009031F1" w:rsidP="009031F1">
      <w:pPr>
        <w:pStyle w:val="ListParagraph"/>
        <w:rPr>
          <w:noProof/>
          <w:sz w:val="24"/>
        </w:rPr>
      </w:pPr>
    </w:p>
    <w:p w:rsidR="009031F1" w:rsidRPr="00E72375" w:rsidRDefault="009031F1" w:rsidP="009031F1">
      <w:pPr>
        <w:ind w:left="360"/>
        <w:rPr>
          <w:noProof/>
          <w:sz w:val="24"/>
        </w:rPr>
      </w:pPr>
      <w:r w:rsidRPr="00E72375">
        <w:rPr>
          <w:noProof/>
          <w:sz w:val="24"/>
        </w:rPr>
        <w:lastRenderedPageBreak/>
        <w:t>After Adding a New Line:</w:t>
      </w:r>
    </w:p>
    <w:p w:rsidR="00D40A60" w:rsidRPr="009031F1" w:rsidRDefault="009031F1" w:rsidP="009031F1">
      <w:pPr>
        <w:pStyle w:val="ListParagraph"/>
        <w:numPr>
          <w:ilvl w:val="0"/>
          <w:numId w:val="12"/>
        </w:numPr>
        <w:rPr>
          <w:noProof/>
        </w:rPr>
      </w:pPr>
      <w:r>
        <w:rPr>
          <w:noProof/>
        </w:rPr>
        <w:t>Update the Description text box if necessary</w:t>
      </w:r>
    </w:p>
    <w:p w:rsidR="009031F1" w:rsidRPr="009031F1" w:rsidRDefault="009031F1" w:rsidP="009031F1">
      <w:pPr>
        <w:pStyle w:val="ListParagraph"/>
        <w:numPr>
          <w:ilvl w:val="0"/>
          <w:numId w:val="12"/>
        </w:numPr>
        <w:rPr>
          <w:noProof/>
        </w:rPr>
      </w:pPr>
      <w:r>
        <w:rPr>
          <w:noProof/>
        </w:rPr>
        <w:t>Clear out the Index text box, if necessary</w:t>
      </w:r>
    </w:p>
    <w:p w:rsidR="009031F1" w:rsidRDefault="009031F1" w:rsidP="009031F1">
      <w:pPr>
        <w:pStyle w:val="ListParagraph"/>
        <w:numPr>
          <w:ilvl w:val="0"/>
          <w:numId w:val="12"/>
        </w:numPr>
        <w:rPr>
          <w:noProof/>
        </w:rPr>
      </w:pPr>
      <w:r>
        <w:rPr>
          <w:noProof/>
        </w:rPr>
        <w:t>Re-enter the new Org and Acct information for the next line item</w:t>
      </w:r>
    </w:p>
    <w:p w:rsidR="009031F1" w:rsidRPr="009031F1" w:rsidRDefault="009031F1" w:rsidP="009031F1">
      <w:pPr>
        <w:pStyle w:val="ListParagraph"/>
        <w:numPr>
          <w:ilvl w:val="0"/>
          <w:numId w:val="12"/>
        </w:numPr>
        <w:rPr>
          <w:noProof/>
        </w:rPr>
      </w:pPr>
      <w:r>
        <w:rPr>
          <w:noProof/>
        </w:rPr>
        <w:t>Clear out the PROG text box – this will be automatically updated</w:t>
      </w:r>
    </w:p>
    <w:p w:rsidR="009031F1" w:rsidRPr="009031F1" w:rsidRDefault="009031F1" w:rsidP="009031F1">
      <w:pPr>
        <w:pStyle w:val="ListParagraph"/>
        <w:numPr>
          <w:ilvl w:val="0"/>
          <w:numId w:val="12"/>
        </w:numPr>
        <w:rPr>
          <w:noProof/>
        </w:rPr>
      </w:pPr>
      <w:r>
        <w:rPr>
          <w:noProof/>
        </w:rPr>
        <w:t>Repeat these steps for each new line that is added</w:t>
      </w:r>
    </w:p>
    <w:p w:rsidR="009031F1" w:rsidRDefault="009031F1" w:rsidP="009031F1">
      <w:pPr>
        <w:rPr>
          <w:b/>
          <w:noProof/>
        </w:rPr>
      </w:pPr>
    </w:p>
    <w:p w:rsidR="009031F1" w:rsidRPr="009031F1" w:rsidRDefault="009031F1" w:rsidP="009031F1">
      <w:pPr>
        <w:rPr>
          <w:b/>
          <w:noProof/>
        </w:rPr>
      </w:pPr>
    </w:p>
    <w:p w:rsidR="00D40A60" w:rsidRPr="006600C5" w:rsidRDefault="00D40A60" w:rsidP="00D40A60">
      <w:pPr>
        <w:pStyle w:val="ListParagraph"/>
        <w:numPr>
          <w:ilvl w:val="0"/>
          <w:numId w:val="1"/>
        </w:numPr>
        <w:rPr>
          <w:noProof/>
          <w:sz w:val="24"/>
        </w:rPr>
      </w:pPr>
      <w:r w:rsidRPr="006600C5">
        <w:rPr>
          <w:noProof/>
          <w:sz w:val="24"/>
        </w:rPr>
        <w:t xml:space="preserve">Click on “Attach Additional Information” and attach all related backup documentation.  </w:t>
      </w:r>
    </w:p>
    <w:p w:rsidR="00D40A60" w:rsidRPr="006600C5" w:rsidRDefault="00D40A60" w:rsidP="00D40A60">
      <w:pPr>
        <w:pStyle w:val="ListParagraph"/>
        <w:rPr>
          <w:noProof/>
          <w:sz w:val="24"/>
        </w:rPr>
      </w:pPr>
    </w:p>
    <w:p w:rsidR="00D40A60" w:rsidRPr="006600C5" w:rsidRDefault="00D40A60" w:rsidP="00016648">
      <w:pPr>
        <w:pStyle w:val="ListParagraph"/>
        <w:rPr>
          <w:noProof/>
          <w:sz w:val="24"/>
        </w:rPr>
      </w:pPr>
      <w:r w:rsidRPr="006600C5">
        <w:rPr>
          <w:noProof/>
          <w:sz w:val="24"/>
        </w:rPr>
        <w:t>Examples of backup documents include:</w:t>
      </w:r>
    </w:p>
    <w:p w:rsidR="00D40A60" w:rsidRPr="006600C5" w:rsidRDefault="00D40A60" w:rsidP="00016648">
      <w:pPr>
        <w:pStyle w:val="ListParagraph"/>
        <w:numPr>
          <w:ilvl w:val="1"/>
          <w:numId w:val="1"/>
        </w:numPr>
        <w:rPr>
          <w:noProof/>
          <w:sz w:val="24"/>
        </w:rPr>
      </w:pPr>
      <w:r w:rsidRPr="006600C5">
        <w:rPr>
          <w:noProof/>
          <w:sz w:val="24"/>
        </w:rPr>
        <w:t>Expense-related invoices or receipts</w:t>
      </w:r>
    </w:p>
    <w:p w:rsidR="00D40A60" w:rsidRPr="006600C5" w:rsidRDefault="00D40A60" w:rsidP="00016648">
      <w:pPr>
        <w:pStyle w:val="ListParagraph"/>
        <w:numPr>
          <w:ilvl w:val="1"/>
          <w:numId w:val="1"/>
        </w:numPr>
        <w:rPr>
          <w:noProof/>
          <w:sz w:val="24"/>
        </w:rPr>
      </w:pPr>
      <w:r w:rsidRPr="006600C5">
        <w:rPr>
          <w:noProof/>
          <w:sz w:val="24"/>
        </w:rPr>
        <w:t>Internal reports</w:t>
      </w:r>
    </w:p>
    <w:p w:rsidR="00D40A60" w:rsidRPr="006600C5" w:rsidRDefault="00D40A60" w:rsidP="00016648">
      <w:pPr>
        <w:pStyle w:val="ListParagraph"/>
        <w:numPr>
          <w:ilvl w:val="1"/>
          <w:numId w:val="1"/>
        </w:numPr>
        <w:rPr>
          <w:noProof/>
          <w:sz w:val="24"/>
        </w:rPr>
      </w:pPr>
      <w:r w:rsidRPr="006600C5">
        <w:rPr>
          <w:noProof/>
          <w:sz w:val="24"/>
        </w:rPr>
        <w:t>Funding letters</w:t>
      </w:r>
    </w:p>
    <w:p w:rsidR="00D40A60" w:rsidRPr="006600C5" w:rsidRDefault="00D40A60" w:rsidP="00016648">
      <w:pPr>
        <w:pStyle w:val="ListParagraph"/>
        <w:numPr>
          <w:ilvl w:val="1"/>
          <w:numId w:val="1"/>
        </w:numPr>
        <w:rPr>
          <w:noProof/>
          <w:sz w:val="24"/>
        </w:rPr>
      </w:pPr>
      <w:r w:rsidRPr="006600C5">
        <w:rPr>
          <w:noProof/>
          <w:sz w:val="24"/>
        </w:rPr>
        <w:t>FAST extracts, as proof of incorrect coding</w:t>
      </w:r>
    </w:p>
    <w:p w:rsidR="00D40A60" w:rsidRPr="006600C5" w:rsidRDefault="00D40A60" w:rsidP="00016648">
      <w:pPr>
        <w:pStyle w:val="ListParagraph"/>
        <w:numPr>
          <w:ilvl w:val="1"/>
          <w:numId w:val="1"/>
        </w:numPr>
        <w:rPr>
          <w:noProof/>
          <w:sz w:val="24"/>
        </w:rPr>
      </w:pPr>
      <w:r w:rsidRPr="006600C5">
        <w:rPr>
          <w:noProof/>
          <w:sz w:val="24"/>
        </w:rPr>
        <w:t>Emails between departments, indicating transfer details and authorization</w:t>
      </w:r>
    </w:p>
    <w:p w:rsidR="00566AE9" w:rsidRPr="006600C5" w:rsidRDefault="00566AE9" w:rsidP="00566AE9">
      <w:pPr>
        <w:pStyle w:val="ListParagraph"/>
        <w:ind w:left="2160"/>
        <w:rPr>
          <w:noProof/>
          <w:sz w:val="24"/>
        </w:rPr>
      </w:pPr>
    </w:p>
    <w:p w:rsidR="00AF2866" w:rsidRPr="006600C5" w:rsidRDefault="00566AE9" w:rsidP="00566AE9">
      <w:pPr>
        <w:ind w:left="360"/>
        <w:rPr>
          <w:noProof/>
          <w:sz w:val="24"/>
        </w:rPr>
      </w:pPr>
      <w:r w:rsidRPr="006600C5">
        <w:rPr>
          <w:noProof/>
          <w:sz w:val="24"/>
        </w:rPr>
        <w:t>If you are uploading an Excel import template, you should now select the “Excel Import” option and upload your completed Excel template.</w:t>
      </w:r>
    </w:p>
    <w:p w:rsidR="00566AE9" w:rsidRPr="006600C5" w:rsidRDefault="00566AE9" w:rsidP="00566AE9">
      <w:pPr>
        <w:pStyle w:val="ListParagraph"/>
        <w:numPr>
          <w:ilvl w:val="0"/>
          <w:numId w:val="11"/>
        </w:numPr>
        <w:rPr>
          <w:noProof/>
          <w:sz w:val="24"/>
        </w:rPr>
      </w:pPr>
      <w:r w:rsidRPr="006600C5">
        <w:rPr>
          <w:noProof/>
          <w:sz w:val="24"/>
        </w:rPr>
        <w:t>A blank Excel import template can be downloaded after clicking “Excel Import”:</w:t>
      </w:r>
    </w:p>
    <w:p w:rsidR="00566AE9" w:rsidRDefault="00566AE9" w:rsidP="00566AE9">
      <w:pPr>
        <w:pStyle w:val="ListParagraph"/>
        <w:ind w:left="1080"/>
        <w:rPr>
          <w:b/>
          <w:noProof/>
        </w:rPr>
      </w:pPr>
      <w:r>
        <w:rPr>
          <w:b/>
          <w:noProof/>
        </w:rPr>
        <mc:AlternateContent>
          <mc:Choice Requires="wps">
            <w:drawing>
              <wp:anchor distT="0" distB="0" distL="114300" distR="114300" simplePos="0" relativeHeight="251661312" behindDoc="0" locked="0" layoutInCell="1" allowOverlap="1" wp14:anchorId="31E85F82" wp14:editId="3AA4DB4A">
                <wp:simplePos x="0" y="0"/>
                <wp:positionH relativeFrom="column">
                  <wp:posOffset>1925781</wp:posOffset>
                </wp:positionH>
                <wp:positionV relativeFrom="paragraph">
                  <wp:posOffset>44565</wp:posOffset>
                </wp:positionV>
                <wp:extent cx="1565563" cy="1440699"/>
                <wp:effectExtent l="38100" t="0" r="34925" b="64770"/>
                <wp:wrapNone/>
                <wp:docPr id="192" name="Straight Arrow Connector 192"/>
                <wp:cNvGraphicFramePr/>
                <a:graphic xmlns:a="http://schemas.openxmlformats.org/drawingml/2006/main">
                  <a:graphicData uri="http://schemas.microsoft.com/office/word/2010/wordprocessingShape">
                    <wps:wsp>
                      <wps:cNvCnPr/>
                      <wps:spPr>
                        <a:xfrm flipH="1">
                          <a:off x="0" y="0"/>
                          <a:ext cx="1565563" cy="1440699"/>
                        </a:xfrm>
                        <a:prstGeom prst="straightConnector1">
                          <a:avLst/>
                        </a:prstGeom>
                        <a:ln>
                          <a:solidFill>
                            <a:srgbClr val="FF000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0959FA" id="Straight Arrow Connector 192" o:spid="_x0000_s1026" type="#_x0000_t32" style="position:absolute;margin-left:151.65pt;margin-top:3.5pt;width:123.25pt;height:113.4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" strokecolor="red" strokeweight="1pt">
                <v:stroke endarrow="block" joinstyle="miter"/>
              </v:shape>
            </w:pict>
          </mc:Fallback>
        </mc:AlternateContent>
      </w:r>
    </w:p>
    <w:p w:rsidR="00E72375" w:rsidRDefault="00566AE9" w:rsidP="00E72375">
      <w:pPr>
        <w:pStyle w:val="ListParagraph"/>
        <w:ind w:left="1080"/>
        <w:rPr>
          <w:b/>
          <w:noProof/>
        </w:rPr>
      </w:pPr>
      <w:r>
        <w:rPr>
          <w:noProof/>
        </w:rPr>
        <w:drawing>
          <wp:inline distT="0" distB="0" distL="0" distR="0" wp14:anchorId="197C1A4C" wp14:editId="120FF24D">
            <wp:extent cx="4384964" cy="1443074"/>
            <wp:effectExtent l="0" t="0" r="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18209" cy="1454015"/>
                    </a:xfrm>
                    <a:prstGeom prst="rect">
                      <a:avLst/>
                    </a:prstGeom>
                  </pic:spPr>
                </pic:pic>
              </a:graphicData>
            </a:graphic>
          </wp:inline>
        </w:drawing>
      </w:r>
    </w:p>
    <w:p w:rsidR="00E72375" w:rsidRDefault="00E72375">
      <w:pPr>
        <w:rPr>
          <w:b/>
          <w:noProof/>
        </w:rPr>
      </w:pPr>
      <w:r>
        <w:rPr>
          <w:b/>
          <w:noProof/>
        </w:rPr>
        <w:br w:type="page"/>
      </w:r>
    </w:p>
    <w:p w:rsidR="00E72375" w:rsidRDefault="00E72375" w:rsidP="00E72375">
      <w:pPr>
        <w:pStyle w:val="ListParagraph"/>
        <w:ind w:left="1080"/>
        <w:rPr>
          <w:b/>
          <w:noProof/>
        </w:rPr>
      </w:pPr>
    </w:p>
    <w:p w:rsidR="00AF2866" w:rsidRPr="00016648" w:rsidRDefault="00E72375" w:rsidP="00AF2866">
      <w:pPr>
        <w:pStyle w:val="ListParagraph"/>
        <w:numPr>
          <w:ilvl w:val="0"/>
          <w:numId w:val="1"/>
        </w:numPr>
        <w:rPr>
          <w:noProof/>
        </w:rPr>
      </w:pPr>
      <w:r w:rsidRPr="00016648">
        <w:rPr>
          <w:noProof/>
          <w:sz w:val="24"/>
        </w:rPr>
        <mc:AlternateContent>
          <mc:Choice Requires="wps">
            <w:drawing>
              <wp:anchor distT="0" distB="0" distL="114300" distR="114300" simplePos="0" relativeHeight="251663360" behindDoc="0" locked="0" layoutInCell="1" allowOverlap="1" wp14:anchorId="7B22234B" wp14:editId="67B0E323">
                <wp:simplePos x="0" y="0"/>
                <wp:positionH relativeFrom="column">
                  <wp:posOffset>3086100</wp:posOffset>
                </wp:positionH>
                <wp:positionV relativeFrom="paragraph">
                  <wp:posOffset>417830</wp:posOffset>
                </wp:positionV>
                <wp:extent cx="2179320" cy="2613660"/>
                <wp:effectExtent l="0" t="0" r="68580" b="53340"/>
                <wp:wrapNone/>
                <wp:docPr id="199" name="Straight Arrow Connector 199"/>
                <wp:cNvGraphicFramePr/>
                <a:graphic xmlns:a="http://schemas.openxmlformats.org/drawingml/2006/main">
                  <a:graphicData uri="http://schemas.microsoft.com/office/word/2010/wordprocessingShape">
                    <wps:wsp>
                      <wps:cNvCnPr/>
                      <wps:spPr>
                        <a:xfrm>
                          <a:off x="0" y="0"/>
                          <a:ext cx="2179320" cy="2613660"/>
                        </a:xfrm>
                        <a:prstGeom prst="straightConnector1">
                          <a:avLst/>
                        </a:prstGeom>
                        <a:ln>
                          <a:solidFill>
                            <a:srgbClr val="FF000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23BB229" id="_x0000_t32" coordsize="21600,21600" o:spt="32" o:oned="t" path="m,l21600,21600e" filled="f">
                <v:path arrowok="t" fillok="f" o:connecttype="none"/>
                <o:lock v:ext="edit" shapetype="t"/>
              </v:shapetype>
              <v:shape id="Straight Arrow Connector 199" o:spid="_x0000_s1026" type="#_x0000_t32" style="position:absolute;margin-left:243pt;margin-top:32.9pt;width:171.6pt;height:20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" strokecolor="red" strokeweight="1pt">
                <v:stroke endarrow="block" joinstyle="miter"/>
              </v:shape>
            </w:pict>
          </mc:Fallback>
        </mc:AlternateContent>
      </w:r>
      <w:r w:rsidRPr="00016648">
        <w:rPr>
          <w:noProof/>
          <w:sz w:val="24"/>
        </w:rPr>
        <mc:AlternateContent>
          <mc:Choice Requires="wps">
            <w:drawing>
              <wp:anchor distT="0" distB="0" distL="114300" distR="114300" simplePos="0" relativeHeight="251662336" behindDoc="0" locked="0" layoutInCell="1" allowOverlap="1" wp14:anchorId="6B3F6600" wp14:editId="7A38F59F">
                <wp:simplePos x="0" y="0"/>
                <wp:positionH relativeFrom="column">
                  <wp:posOffset>861060</wp:posOffset>
                </wp:positionH>
                <wp:positionV relativeFrom="paragraph">
                  <wp:posOffset>417830</wp:posOffset>
                </wp:positionV>
                <wp:extent cx="3512820" cy="2438400"/>
                <wp:effectExtent l="0" t="0" r="68580" b="95250"/>
                <wp:wrapNone/>
                <wp:docPr id="198" name="Curved Connector 198"/>
                <wp:cNvGraphicFramePr/>
                <a:graphic xmlns:a="http://schemas.openxmlformats.org/drawingml/2006/main">
                  <a:graphicData uri="http://schemas.microsoft.com/office/word/2010/wordprocessingShape">
                    <wps:wsp>
                      <wps:cNvCnPr/>
                      <wps:spPr>
                        <a:xfrm>
                          <a:off x="0" y="0"/>
                          <a:ext cx="3512820" cy="2438400"/>
                        </a:xfrm>
                        <a:prstGeom prst="curvedConnector3">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CB381E1"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98" o:spid="_x0000_s1026" type="#_x0000_t38" style="position:absolute;margin-left:67.8pt;margin-top:32.9pt;width:276.6pt;height:1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" adj="10800" strokecolor="#5b9bd5 [3204]" strokeweight="1pt">
                <v:stroke endarrow="block" joinstyle="miter"/>
              </v:shape>
            </w:pict>
          </mc:Fallback>
        </mc:AlternateContent>
      </w:r>
      <w:r>
        <w:rPr>
          <w:noProof/>
          <w:sz w:val="24"/>
        </w:rPr>
        <w:t>If you are preparing both the Debit and Credit sides of the JV, v</w:t>
      </w:r>
      <w:r w:rsidR="00AF2866" w:rsidRPr="00016648">
        <w:rPr>
          <w:noProof/>
          <w:sz w:val="24"/>
        </w:rPr>
        <w:t>erify that your Document is balanced, then click “Submit for Approval”.</w:t>
      </w:r>
      <w:r w:rsidR="00AF2866" w:rsidRPr="00016648">
        <w:rPr>
          <w:noProof/>
        </w:rPr>
        <w:t xml:space="preserve">  </w:t>
      </w:r>
    </w:p>
    <w:p w:rsidR="00AF2866" w:rsidRPr="00AF2866" w:rsidRDefault="00AF2866" w:rsidP="00566AE9">
      <w:pPr>
        <w:jc w:val="center"/>
        <w:rPr>
          <w:b/>
          <w:noProof/>
        </w:rPr>
      </w:pPr>
      <w:r>
        <w:rPr>
          <w:noProof/>
        </w:rPr>
        <w:drawing>
          <wp:inline distT="0" distB="0" distL="0" distR="0" wp14:anchorId="354AA700" wp14:editId="542D995D">
            <wp:extent cx="5486875" cy="2872989"/>
            <wp:effectExtent l="0" t="0" r="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86875" cy="2872989"/>
                    </a:xfrm>
                    <a:prstGeom prst="rect">
                      <a:avLst/>
                    </a:prstGeom>
                  </pic:spPr>
                </pic:pic>
              </a:graphicData>
            </a:graphic>
          </wp:inline>
        </w:drawing>
      </w:r>
    </w:p>
    <w:p w:rsidR="00580F36" w:rsidRDefault="00580F36" w:rsidP="00580F36">
      <w:pPr>
        <w:rPr>
          <w:b/>
          <w:noProof/>
        </w:rPr>
      </w:pPr>
    </w:p>
    <w:p w:rsidR="00293EF6" w:rsidRDefault="00293EF6" w:rsidP="00293EF6">
      <w:pPr>
        <w:ind w:firstLine="720"/>
        <w:rPr>
          <w:b/>
          <w:noProof/>
        </w:rPr>
      </w:pPr>
      <w:r w:rsidRPr="00293EF6">
        <w:rPr>
          <w:b/>
          <w:noProof/>
          <w:sz w:val="24"/>
        </w:rPr>
        <w:t>For multi-department JVs:</w:t>
      </w:r>
    </w:p>
    <w:p w:rsidR="00BD61F7" w:rsidRDefault="00BD61F7" w:rsidP="00293EF6">
      <w:pPr>
        <w:pStyle w:val="ListParagraph"/>
        <w:numPr>
          <w:ilvl w:val="0"/>
          <w:numId w:val="11"/>
        </w:numPr>
        <w:rPr>
          <w:noProof/>
          <w:sz w:val="24"/>
        </w:rPr>
      </w:pPr>
      <w:r w:rsidRPr="00293EF6">
        <w:rPr>
          <w:noProof/>
          <w:sz w:val="24"/>
        </w:rPr>
        <w:t xml:space="preserve">If you are preparing </w:t>
      </w:r>
      <w:r w:rsidR="00293EF6">
        <w:rPr>
          <w:noProof/>
          <w:sz w:val="24"/>
        </w:rPr>
        <w:t>the first</w:t>
      </w:r>
      <w:r w:rsidRPr="00293EF6">
        <w:rPr>
          <w:noProof/>
          <w:sz w:val="24"/>
        </w:rPr>
        <w:t xml:space="preserve"> side of the JV, verify that all of your lines have been added to the JV, then click “Submit for Approval”</w:t>
      </w:r>
      <w:r w:rsidR="00293EF6" w:rsidRPr="00293EF6">
        <w:rPr>
          <w:noProof/>
          <w:sz w:val="24"/>
        </w:rPr>
        <w:t>.</w:t>
      </w:r>
    </w:p>
    <w:p w:rsidR="00293EF6" w:rsidRPr="00293EF6" w:rsidRDefault="00293EF6" w:rsidP="00293EF6">
      <w:pPr>
        <w:pStyle w:val="ListParagraph"/>
        <w:numPr>
          <w:ilvl w:val="0"/>
          <w:numId w:val="11"/>
        </w:numPr>
        <w:rPr>
          <w:noProof/>
          <w:sz w:val="24"/>
        </w:rPr>
      </w:pPr>
      <w:r>
        <w:rPr>
          <w:noProof/>
          <w:sz w:val="24"/>
        </w:rPr>
        <w:t>If you are preparing the second side of the JV, verify that the “Document is balanced” text appears, then click “Submit for Approval”.</w:t>
      </w:r>
    </w:p>
    <w:p w:rsidR="00BD61F7" w:rsidRDefault="00BD61F7" w:rsidP="00580F36">
      <w:pPr>
        <w:rPr>
          <w:b/>
          <w:noProof/>
        </w:rPr>
      </w:pPr>
    </w:p>
    <w:p w:rsidR="00AF2866" w:rsidRPr="00016648" w:rsidRDefault="00AF2866" w:rsidP="00403212">
      <w:pPr>
        <w:pStyle w:val="ListParagraph"/>
        <w:numPr>
          <w:ilvl w:val="0"/>
          <w:numId w:val="1"/>
        </w:numPr>
        <w:rPr>
          <w:noProof/>
        </w:rPr>
      </w:pPr>
      <w:r w:rsidRPr="00016648">
        <w:rPr>
          <w:noProof/>
          <w:sz w:val="24"/>
        </w:rPr>
        <w:t>On the Submission screen, the next step differs between Preparer and Approver.</w:t>
      </w:r>
    </w:p>
    <w:p w:rsidR="00016648" w:rsidRPr="00016648" w:rsidRDefault="00016648" w:rsidP="00016648">
      <w:pPr>
        <w:pStyle w:val="ListParagraph"/>
        <w:rPr>
          <w:noProof/>
          <w:sz w:val="18"/>
        </w:rPr>
      </w:pPr>
    </w:p>
    <w:p w:rsidR="00AF2866" w:rsidRDefault="00AF2866" w:rsidP="00AF2866">
      <w:pPr>
        <w:pStyle w:val="ListParagraph"/>
        <w:numPr>
          <w:ilvl w:val="0"/>
          <w:numId w:val="10"/>
        </w:numPr>
        <w:rPr>
          <w:b/>
          <w:noProof/>
        </w:rPr>
      </w:pPr>
      <w:r w:rsidRPr="00AF2866">
        <w:rPr>
          <w:b/>
          <w:noProof/>
          <w:sz w:val="28"/>
        </w:rPr>
        <w:t>Preparers:</w:t>
      </w:r>
      <w:r>
        <w:rPr>
          <w:b/>
          <w:noProof/>
        </w:rPr>
        <w:t xml:space="preserve">  </w:t>
      </w:r>
      <w:r w:rsidRPr="00016648">
        <w:rPr>
          <w:noProof/>
          <w:sz w:val="24"/>
        </w:rPr>
        <w:t xml:space="preserve">Click on the </w:t>
      </w:r>
      <w:r w:rsidRPr="00016648">
        <w:rPr>
          <w:noProof/>
          <w:sz w:val="24"/>
        </w:rPr>
        <w:drawing>
          <wp:inline distT="0" distB="0" distL="0" distR="0" wp14:anchorId="10B2A0DF" wp14:editId="2FD23D84">
            <wp:extent cx="214745" cy="21474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1069" cy="221069"/>
                    </a:xfrm>
                    <a:prstGeom prst="rect">
                      <a:avLst/>
                    </a:prstGeom>
                  </pic:spPr>
                </pic:pic>
              </a:graphicData>
            </a:graphic>
          </wp:inline>
        </w:drawing>
      </w:r>
      <w:r w:rsidR="00016648">
        <w:rPr>
          <w:noProof/>
          <w:sz w:val="24"/>
        </w:rPr>
        <w:t xml:space="preserve"> </w:t>
      </w:r>
      <w:r w:rsidRPr="00016648">
        <w:rPr>
          <w:noProof/>
          <w:sz w:val="24"/>
        </w:rPr>
        <w:t xml:space="preserve"> to search for </w:t>
      </w:r>
      <w:r w:rsidR="00E72375">
        <w:rPr>
          <w:noProof/>
          <w:sz w:val="24"/>
        </w:rPr>
        <w:t xml:space="preserve">the other Preparer, or </w:t>
      </w:r>
      <w:r w:rsidRPr="00016648">
        <w:rPr>
          <w:noProof/>
          <w:sz w:val="24"/>
        </w:rPr>
        <w:t>your DBM/Manager, then click “Submit”.</w:t>
      </w:r>
    </w:p>
    <w:p w:rsidR="00AF2866" w:rsidRDefault="00517570" w:rsidP="00AF2866">
      <w:pPr>
        <w:pStyle w:val="ListParagraph"/>
        <w:ind w:left="1080"/>
        <w:rPr>
          <w:b/>
          <w:noProof/>
        </w:rPr>
      </w:pPr>
      <w:r>
        <w:rPr>
          <w:noProof/>
        </w:rPr>
        <mc:AlternateContent>
          <mc:Choice Requires="wps">
            <w:drawing>
              <wp:anchor distT="0" distB="0" distL="114300" distR="114300" simplePos="0" relativeHeight="251665408" behindDoc="0" locked="0" layoutInCell="1" allowOverlap="1">
                <wp:simplePos x="0" y="0"/>
                <wp:positionH relativeFrom="column">
                  <wp:posOffset>2292638</wp:posOffset>
                </wp:positionH>
                <wp:positionV relativeFrom="paragraph">
                  <wp:posOffset>1054100</wp:posOffset>
                </wp:positionV>
                <wp:extent cx="228600" cy="270164"/>
                <wp:effectExtent l="0" t="0" r="19050" b="15875"/>
                <wp:wrapNone/>
                <wp:docPr id="201" name="Oval 201"/>
                <wp:cNvGraphicFramePr/>
                <a:graphic xmlns:a="http://schemas.openxmlformats.org/drawingml/2006/main">
                  <a:graphicData uri="http://schemas.microsoft.com/office/word/2010/wordprocessingShape">
                    <wps:wsp>
                      <wps:cNvSpPr/>
                      <wps:spPr>
                        <a:xfrm>
                          <a:off x="0" y="0"/>
                          <a:ext cx="228600" cy="270164"/>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960C8C" id="Oval 201" o:spid="_x0000_s1026" style="position:absolute;margin-left:180.5pt;margin-top:83pt;width:18pt;height:2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" filled="f" strokecolor="red" strokeweight="1.5pt">
                <v:stroke joinstyle="miter"/>
              </v:oval>
            </w:pict>
          </mc:Fallback>
        </mc:AlternateContent>
      </w:r>
      <w:r w:rsidR="00AF2866">
        <w:rPr>
          <w:noProof/>
        </w:rPr>
        <w:drawing>
          <wp:inline distT="0" distB="0" distL="0" distR="0" wp14:anchorId="09957B77" wp14:editId="46AE49B0">
            <wp:extent cx="3093988" cy="1371719"/>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093988" cy="1371719"/>
                    </a:xfrm>
                    <a:prstGeom prst="rect">
                      <a:avLst/>
                    </a:prstGeom>
                  </pic:spPr>
                </pic:pic>
              </a:graphicData>
            </a:graphic>
          </wp:inline>
        </w:drawing>
      </w:r>
    </w:p>
    <w:p w:rsidR="00AF2866" w:rsidRPr="00016648" w:rsidRDefault="00AF2866" w:rsidP="00AF2866">
      <w:pPr>
        <w:pStyle w:val="ListParagraph"/>
        <w:ind w:left="1080"/>
        <w:rPr>
          <w:b/>
          <w:noProof/>
          <w:sz w:val="32"/>
        </w:rPr>
      </w:pPr>
    </w:p>
    <w:p w:rsidR="00AF2866" w:rsidRDefault="00AF2866" w:rsidP="00AF2866">
      <w:pPr>
        <w:pStyle w:val="ListParagraph"/>
        <w:numPr>
          <w:ilvl w:val="0"/>
          <w:numId w:val="10"/>
        </w:numPr>
        <w:rPr>
          <w:b/>
          <w:noProof/>
        </w:rPr>
      </w:pPr>
      <w:r w:rsidRPr="00AF2866">
        <w:rPr>
          <w:b/>
          <w:noProof/>
          <w:sz w:val="28"/>
        </w:rPr>
        <w:lastRenderedPageBreak/>
        <w:t>Approvers:</w:t>
      </w:r>
      <w:r>
        <w:rPr>
          <w:b/>
          <w:noProof/>
        </w:rPr>
        <w:t xml:space="preserve"> </w:t>
      </w:r>
      <w:r w:rsidRPr="00016648">
        <w:rPr>
          <w:noProof/>
          <w:sz w:val="24"/>
        </w:rPr>
        <w:t xml:space="preserve"> If changes are needed to the JV, click on “Return this Document” to have changes made to the JV by the Preparer.  Otherwise, select “Send to Central Approval</w:t>
      </w:r>
      <w:r w:rsidR="003667D8">
        <w:rPr>
          <w:noProof/>
          <w:sz w:val="24"/>
        </w:rPr>
        <w:t xml:space="preserve"> (FOR FINANCE USE ONLY)</w:t>
      </w:r>
      <w:r w:rsidRPr="00016648">
        <w:rPr>
          <w:noProof/>
          <w:sz w:val="24"/>
        </w:rPr>
        <w:t>”, mark as Approved in the comment box, then click on Submit.</w:t>
      </w:r>
    </w:p>
    <w:p w:rsidR="00AF2866" w:rsidRDefault="00517570" w:rsidP="00AF2866">
      <w:pPr>
        <w:jc w:val="center"/>
        <w:rPr>
          <w:b/>
          <w:noProof/>
          <w:sz w:val="36"/>
        </w:rPr>
      </w:pPr>
      <w:r>
        <w:rPr>
          <w:noProof/>
        </w:rPr>
        <mc:AlternateContent>
          <mc:Choice Requires="wps">
            <w:drawing>
              <wp:anchor distT="0" distB="0" distL="114300" distR="114300" simplePos="0" relativeHeight="251668480" behindDoc="0" locked="0" layoutInCell="1" allowOverlap="1">
                <wp:simplePos x="0" y="0"/>
                <wp:positionH relativeFrom="column">
                  <wp:posOffset>1489364</wp:posOffset>
                </wp:positionH>
                <wp:positionV relativeFrom="paragraph">
                  <wp:posOffset>945630</wp:posOffset>
                </wp:positionV>
                <wp:extent cx="1704109" cy="394855"/>
                <wp:effectExtent l="0" t="0" r="10795" b="24765"/>
                <wp:wrapNone/>
                <wp:docPr id="204" name="Rounded Rectangle 204"/>
                <wp:cNvGraphicFramePr/>
                <a:graphic xmlns:a="http://schemas.openxmlformats.org/drawingml/2006/main">
                  <a:graphicData uri="http://schemas.microsoft.com/office/word/2010/wordprocessingShape">
                    <wps:wsp>
                      <wps:cNvSpPr/>
                      <wps:spPr>
                        <a:xfrm>
                          <a:off x="0" y="0"/>
                          <a:ext cx="1704109" cy="394855"/>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0EFC5E7" id="Rounded Rectangle 204" o:spid="_x0000_s1026" style="position:absolute;margin-left:117.25pt;margin-top:74.45pt;width:134.2pt;height:31.1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" filled="f" strokecolor="red" strokeweight="1.5pt">
                <v:stroke joinstyle="miter"/>
              </v:round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1551420</wp:posOffset>
                </wp:positionH>
                <wp:positionV relativeFrom="paragraph">
                  <wp:posOffset>640715</wp:posOffset>
                </wp:positionV>
                <wp:extent cx="235296" cy="173182"/>
                <wp:effectExtent l="0" t="0" r="12700" b="17780"/>
                <wp:wrapNone/>
                <wp:docPr id="203" name="Oval 203"/>
                <wp:cNvGraphicFramePr/>
                <a:graphic xmlns:a="http://schemas.openxmlformats.org/drawingml/2006/main">
                  <a:graphicData uri="http://schemas.microsoft.com/office/word/2010/wordprocessingShape">
                    <wps:wsp>
                      <wps:cNvSpPr/>
                      <wps:spPr>
                        <a:xfrm>
                          <a:off x="0" y="0"/>
                          <a:ext cx="235296" cy="173182"/>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F71135" id="Oval 203" o:spid="_x0000_s1026" style="position:absolute;margin-left:122.15pt;margin-top:50.45pt;width:18.55pt;height:1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" filled="f" strokecolor="red" strokeweight="1.5pt">
                <v:stroke joinstyle="miter"/>
              </v:oval>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1336040</wp:posOffset>
                </wp:positionH>
                <wp:positionV relativeFrom="paragraph">
                  <wp:posOffset>1942696</wp:posOffset>
                </wp:positionV>
                <wp:extent cx="935182" cy="339436"/>
                <wp:effectExtent l="0" t="0" r="17780" b="22860"/>
                <wp:wrapNone/>
                <wp:docPr id="202" name="Oval 202"/>
                <wp:cNvGraphicFramePr/>
                <a:graphic xmlns:a="http://schemas.openxmlformats.org/drawingml/2006/main">
                  <a:graphicData uri="http://schemas.microsoft.com/office/word/2010/wordprocessingShape">
                    <wps:wsp>
                      <wps:cNvSpPr/>
                      <wps:spPr>
                        <a:xfrm>
                          <a:off x="0" y="0"/>
                          <a:ext cx="935182" cy="339436"/>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E1D8EB" id="Oval 202" o:spid="_x0000_s1026" style="position:absolute;margin-left:105.2pt;margin-top:152.95pt;width:73.65pt;height:26.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" filled="f" strokecolor="red" strokeweight="1.5pt">
                <v:stroke joinstyle="miter"/>
              </v:oval>
            </w:pict>
          </mc:Fallback>
        </mc:AlternateContent>
      </w:r>
      <w:r w:rsidR="00AF2866">
        <w:rPr>
          <w:noProof/>
        </w:rPr>
        <w:drawing>
          <wp:inline distT="0" distB="0" distL="0" distR="0" wp14:anchorId="0C498217" wp14:editId="3F4A53C4">
            <wp:extent cx="3032023" cy="225136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038155" cy="2255917"/>
                    </a:xfrm>
                    <a:prstGeom prst="rect">
                      <a:avLst/>
                    </a:prstGeom>
                  </pic:spPr>
                </pic:pic>
              </a:graphicData>
            </a:graphic>
          </wp:inline>
        </w:drawing>
      </w:r>
    </w:p>
    <w:p w:rsidR="00016648" w:rsidRPr="00016648" w:rsidRDefault="00016648" w:rsidP="00016648">
      <w:pPr>
        <w:pStyle w:val="NoSpacing"/>
        <w:rPr>
          <w:noProof/>
          <w:sz w:val="24"/>
        </w:rPr>
      </w:pPr>
    </w:p>
    <w:p w:rsidR="00AF2866" w:rsidRPr="00016648" w:rsidRDefault="00566AE9" w:rsidP="00566AE9">
      <w:pPr>
        <w:pStyle w:val="ListParagraph"/>
        <w:numPr>
          <w:ilvl w:val="0"/>
          <w:numId w:val="1"/>
        </w:numPr>
        <w:jc w:val="both"/>
        <w:rPr>
          <w:noProof/>
          <w:sz w:val="24"/>
        </w:rPr>
      </w:pPr>
      <w:r w:rsidRPr="00016648">
        <w:rPr>
          <w:noProof/>
          <w:sz w:val="24"/>
        </w:rPr>
        <w:t>Your FAST JV is now with Finance for processing.  To check on the status of your JV, you can search for the JV number from the “Query for Document status” option located on the FAST JV home screen.</w:t>
      </w:r>
    </w:p>
    <w:p w:rsidR="00566AE9" w:rsidRDefault="00517570" w:rsidP="00566AE9">
      <w:pPr>
        <w:ind w:left="720"/>
        <w:jc w:val="center"/>
        <w:rPr>
          <w:b/>
          <w:noProof/>
        </w:rPr>
      </w:pPr>
      <w:r>
        <w:rPr>
          <w:noProof/>
        </w:rPr>
        <mc:AlternateContent>
          <mc:Choice Requires="wps">
            <w:drawing>
              <wp:anchor distT="0" distB="0" distL="114300" distR="114300" simplePos="0" relativeHeight="251669504" behindDoc="0" locked="0" layoutInCell="1" allowOverlap="1">
                <wp:simplePos x="0" y="0"/>
                <wp:positionH relativeFrom="column">
                  <wp:posOffset>2140527</wp:posOffset>
                </wp:positionH>
                <wp:positionV relativeFrom="paragraph">
                  <wp:posOffset>1160607</wp:posOffset>
                </wp:positionV>
                <wp:extent cx="1648691" cy="228600"/>
                <wp:effectExtent l="0" t="0" r="27940" b="19050"/>
                <wp:wrapNone/>
                <wp:docPr id="205" name="Rounded Rectangle 205"/>
                <wp:cNvGraphicFramePr/>
                <a:graphic xmlns:a="http://schemas.openxmlformats.org/drawingml/2006/main">
                  <a:graphicData uri="http://schemas.microsoft.com/office/word/2010/wordprocessingShape">
                    <wps:wsp>
                      <wps:cNvSpPr/>
                      <wps:spPr>
                        <a:xfrm>
                          <a:off x="0" y="0"/>
                          <a:ext cx="1648691" cy="228600"/>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F9BFE58" id="Rounded Rectangle 205" o:spid="_x0000_s1026" style="position:absolute;margin-left:168.55pt;margin-top:91.4pt;width:129.8pt;height:18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" filled="f" strokecolor="red" strokeweight="1.5pt">
                <v:stroke joinstyle="miter"/>
              </v:roundrect>
            </w:pict>
          </mc:Fallback>
        </mc:AlternateContent>
      </w:r>
      <w:r w:rsidR="00566AE9">
        <w:rPr>
          <w:noProof/>
        </w:rPr>
        <w:drawing>
          <wp:inline distT="0" distB="0" distL="0" distR="0" wp14:anchorId="6F62EF58" wp14:editId="2630C83C">
            <wp:extent cx="2639291" cy="156452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53956" cy="1573221"/>
                    </a:xfrm>
                    <a:prstGeom prst="rect">
                      <a:avLst/>
                    </a:prstGeom>
                  </pic:spPr>
                </pic:pic>
              </a:graphicData>
            </a:graphic>
          </wp:inline>
        </w:drawing>
      </w:r>
    </w:p>
    <w:p w:rsidR="00566AE9" w:rsidRPr="00566AE9" w:rsidRDefault="00566AE9" w:rsidP="00566AE9">
      <w:pPr>
        <w:ind w:left="720"/>
        <w:rPr>
          <w:b/>
          <w:noProof/>
        </w:rPr>
      </w:pPr>
    </w:p>
    <w:p w:rsidR="003667D8" w:rsidRDefault="003667D8">
      <w:pPr>
        <w:rPr>
          <w:b/>
          <w:noProof/>
          <w:sz w:val="36"/>
        </w:rPr>
      </w:pPr>
      <w:r>
        <w:rPr>
          <w:b/>
          <w:noProof/>
          <w:sz w:val="36"/>
        </w:rPr>
        <w:br w:type="page"/>
      </w:r>
    </w:p>
    <w:p w:rsidR="00580F36" w:rsidRDefault="00580F36" w:rsidP="00580F36">
      <w:pPr>
        <w:rPr>
          <w:b/>
          <w:noProof/>
          <w:sz w:val="36"/>
        </w:rPr>
      </w:pPr>
      <w:r w:rsidRPr="000824F8">
        <w:rPr>
          <w:b/>
          <w:noProof/>
          <w:sz w:val="36"/>
        </w:rPr>
        <w:lastRenderedPageBreak/>
        <w:t>Troubleshooting / FAQ:</w:t>
      </w:r>
    </w:p>
    <w:p w:rsidR="00566AE9" w:rsidRPr="005C0852" w:rsidRDefault="00566AE9" w:rsidP="00580F36">
      <w:pPr>
        <w:rPr>
          <w:b/>
          <w:noProof/>
        </w:rPr>
      </w:pPr>
    </w:p>
    <w:p w:rsidR="00580F36" w:rsidRDefault="00580F36" w:rsidP="00580F36">
      <w:pPr>
        <w:rPr>
          <w:b/>
          <w:noProof/>
        </w:rPr>
      </w:pPr>
      <w:r>
        <w:rPr>
          <w:b/>
          <w:noProof/>
        </w:rPr>
        <w:t>Q:  I</w:t>
      </w:r>
      <w:r w:rsidRPr="00580F36">
        <w:rPr>
          <w:b/>
          <w:noProof/>
        </w:rPr>
        <w:t xml:space="preserve"> was not able to find my Fund/Org in the JV search screen.</w:t>
      </w:r>
    </w:p>
    <w:p w:rsidR="00580F36" w:rsidRPr="000824F8" w:rsidRDefault="00580F36" w:rsidP="00580F36">
      <w:pPr>
        <w:rPr>
          <w:noProof/>
        </w:rPr>
      </w:pPr>
      <w:r w:rsidRPr="000824F8">
        <w:rPr>
          <w:noProof/>
        </w:rPr>
        <w:t>A:  This is most likely the result of one of the following scenarios:</w:t>
      </w:r>
    </w:p>
    <w:p w:rsidR="000824F8" w:rsidRDefault="00580F36" w:rsidP="00580F36">
      <w:pPr>
        <w:pStyle w:val="ListParagraph"/>
        <w:numPr>
          <w:ilvl w:val="0"/>
          <w:numId w:val="7"/>
        </w:numPr>
        <w:rPr>
          <w:noProof/>
        </w:rPr>
      </w:pPr>
      <w:r w:rsidRPr="000824F8">
        <w:rPr>
          <w:noProof/>
        </w:rPr>
        <w:t xml:space="preserve">You can only view and post to Fund/Orgs over which you are authorized.  If you lack authorization with a particular Fund/Org, you will not be able to see it via the JV or search screens.  If you believe this to be the case, please contact </w:t>
      </w:r>
      <w:r w:rsidR="003667D8">
        <w:rPr>
          <w:noProof/>
        </w:rPr>
        <w:t>Donald Do</w:t>
      </w:r>
      <w:r w:rsidRPr="000824F8">
        <w:rPr>
          <w:noProof/>
        </w:rPr>
        <w:t xml:space="preserve"> (</w:t>
      </w:r>
      <w:hyperlink r:id="rId21" w:history="1">
        <w:r w:rsidR="003667D8" w:rsidRPr="00C7785E">
          <w:rPr>
            <w:rStyle w:val="Hyperlink"/>
            <w:noProof/>
          </w:rPr>
          <w:t>donald.do@kpu.ca</w:t>
        </w:r>
      </w:hyperlink>
      <w:r w:rsidR="003667D8">
        <w:rPr>
          <w:noProof/>
        </w:rPr>
        <w:t>)</w:t>
      </w:r>
      <w:r w:rsidRPr="000824F8">
        <w:rPr>
          <w:noProof/>
        </w:rPr>
        <w:t xml:space="preserve"> or Paul Grewal (</w:t>
      </w:r>
      <w:hyperlink r:id="rId22" w:history="1">
        <w:r w:rsidRPr="000824F8">
          <w:rPr>
            <w:rStyle w:val="Hyperlink"/>
            <w:noProof/>
          </w:rPr>
          <w:t>paul.grewal2@kpu.ca</w:t>
        </w:r>
      </w:hyperlink>
      <w:r w:rsidRPr="000824F8">
        <w:rPr>
          <w:noProof/>
        </w:rPr>
        <w:t>) within Finance.</w:t>
      </w:r>
    </w:p>
    <w:p w:rsidR="000824F8" w:rsidRDefault="000824F8" w:rsidP="000824F8">
      <w:pPr>
        <w:pStyle w:val="ListParagraph"/>
        <w:rPr>
          <w:noProof/>
        </w:rPr>
      </w:pPr>
    </w:p>
    <w:p w:rsidR="0014353C" w:rsidRPr="000824F8" w:rsidRDefault="00580F36" w:rsidP="000824F8">
      <w:pPr>
        <w:pStyle w:val="ListParagraph"/>
        <w:numPr>
          <w:ilvl w:val="0"/>
          <w:numId w:val="7"/>
        </w:numPr>
        <w:rPr>
          <w:noProof/>
        </w:rPr>
      </w:pPr>
      <w:r w:rsidRPr="000824F8">
        <w:rPr>
          <w:noProof/>
        </w:rPr>
        <w:t>You may be attempting to post to a high-level Org that does not allow for data entry.  In this case, you would need to be more specific in your search: eg. “F</w:t>
      </w:r>
      <w:r w:rsidR="0014353C" w:rsidRPr="000824F8">
        <w:rPr>
          <w:noProof/>
        </w:rPr>
        <w:t>aculty of Health” is Org 1025, but this</w:t>
      </w:r>
      <w:r w:rsidRPr="000824F8">
        <w:rPr>
          <w:noProof/>
        </w:rPr>
        <w:t xml:space="preserve"> is a high-level</w:t>
      </w:r>
      <w:r w:rsidR="0014353C" w:rsidRPr="000824F8">
        <w:rPr>
          <w:noProof/>
        </w:rPr>
        <w:t xml:space="preserve"> Org </w:t>
      </w:r>
      <w:r w:rsidRPr="000824F8">
        <w:rPr>
          <w:noProof/>
        </w:rPr>
        <w:t xml:space="preserve">that </w:t>
      </w:r>
      <w:r w:rsidR="0014353C" w:rsidRPr="000824F8">
        <w:rPr>
          <w:noProof/>
        </w:rPr>
        <w:t>is not data-enterable</w:t>
      </w:r>
      <w:r w:rsidRPr="000824F8">
        <w:rPr>
          <w:noProof/>
        </w:rPr>
        <w:t>, and would not appear as a search result</w:t>
      </w:r>
      <w:r w:rsidR="0014353C" w:rsidRPr="000824F8">
        <w:rPr>
          <w:noProof/>
        </w:rPr>
        <w:t xml:space="preserve">.  You </w:t>
      </w:r>
      <w:r w:rsidRPr="000824F8">
        <w:rPr>
          <w:noProof/>
        </w:rPr>
        <w:t xml:space="preserve">would </w:t>
      </w:r>
      <w:r w:rsidR="0014353C" w:rsidRPr="000824F8">
        <w:rPr>
          <w:noProof/>
        </w:rPr>
        <w:t xml:space="preserve">need to specify </w:t>
      </w:r>
      <w:r w:rsidRPr="000824F8">
        <w:rPr>
          <w:noProof/>
        </w:rPr>
        <w:t>a</w:t>
      </w:r>
      <w:r w:rsidR="0014353C" w:rsidRPr="000824F8">
        <w:rPr>
          <w:noProof/>
        </w:rPr>
        <w:t xml:space="preserve"> </w:t>
      </w:r>
      <w:r w:rsidRPr="000824F8">
        <w:rPr>
          <w:noProof/>
        </w:rPr>
        <w:t>lower Org within</w:t>
      </w:r>
      <w:r w:rsidR="000824F8" w:rsidRPr="000824F8">
        <w:rPr>
          <w:noProof/>
        </w:rPr>
        <w:t xml:space="preserve"> Org</w:t>
      </w:r>
      <w:r w:rsidRPr="000824F8">
        <w:rPr>
          <w:noProof/>
        </w:rPr>
        <w:t xml:space="preserve"> 1025</w:t>
      </w:r>
      <w:r w:rsidR="000824F8" w:rsidRPr="000824F8">
        <w:rPr>
          <w:noProof/>
        </w:rPr>
        <w:t>:</w:t>
      </w:r>
      <w:r w:rsidRPr="000824F8">
        <w:rPr>
          <w:noProof/>
        </w:rPr>
        <w:t xml:space="preserve"> Faculty of Health to which to post.  You can use the FAST Finance module</w:t>
      </w:r>
      <w:r w:rsidR="000824F8" w:rsidRPr="000824F8">
        <w:rPr>
          <w:noProof/>
        </w:rPr>
        <w:t xml:space="preserve"> to view a list of the lower level Orgs within your higher-level Org, if you do not know the exact name.</w:t>
      </w:r>
    </w:p>
    <w:p w:rsidR="0014353C" w:rsidRPr="005C0852" w:rsidRDefault="0014353C" w:rsidP="0014353C">
      <w:pPr>
        <w:rPr>
          <w:b/>
          <w:noProof/>
          <w:sz w:val="28"/>
        </w:rPr>
      </w:pPr>
    </w:p>
    <w:p w:rsidR="00566AE9" w:rsidRDefault="00566AE9" w:rsidP="00566AE9">
      <w:pPr>
        <w:rPr>
          <w:b/>
          <w:noProof/>
        </w:rPr>
      </w:pPr>
      <w:r>
        <w:rPr>
          <w:b/>
          <w:noProof/>
        </w:rPr>
        <w:t>Q:  How do I complete the Excel import template?</w:t>
      </w:r>
    </w:p>
    <w:p w:rsidR="0088554B" w:rsidRDefault="0088554B" w:rsidP="005C0852">
      <w:pPr>
        <w:rPr>
          <w:noProof/>
        </w:rPr>
      </w:pPr>
      <w:r>
        <w:rPr>
          <w:noProof/>
        </w:rPr>
        <w:t xml:space="preserve">A:  The Excel import template should be completed the same way as the actual FAST JV screen.  </w:t>
      </w:r>
      <w:r w:rsidR="005C0852">
        <w:rPr>
          <w:noProof/>
        </w:rPr>
        <w:t>Please note that</w:t>
      </w:r>
      <w:r>
        <w:rPr>
          <w:noProof/>
        </w:rPr>
        <w:t xml:space="preserve"> only </w:t>
      </w:r>
      <w:r w:rsidR="005C0852">
        <w:rPr>
          <w:noProof/>
        </w:rPr>
        <w:t>the fields below</w:t>
      </w:r>
      <w:r>
        <w:rPr>
          <w:noProof/>
        </w:rPr>
        <w:t xml:space="preserve"> </w:t>
      </w:r>
      <w:r w:rsidR="005C0852">
        <w:rPr>
          <w:noProof/>
        </w:rPr>
        <w:t>need to be completed in the template</w:t>
      </w:r>
      <w:r>
        <w:rPr>
          <w:noProof/>
        </w:rPr>
        <w:t>:</w:t>
      </w:r>
    </w:p>
    <w:p w:rsidR="0088554B" w:rsidRDefault="0088554B" w:rsidP="0088554B">
      <w:pPr>
        <w:pStyle w:val="ListParagraph"/>
        <w:numPr>
          <w:ilvl w:val="0"/>
          <w:numId w:val="10"/>
        </w:numPr>
        <w:rPr>
          <w:noProof/>
        </w:rPr>
      </w:pPr>
      <w:r>
        <w:rPr>
          <w:b/>
          <w:noProof/>
        </w:rPr>
        <w:t xml:space="preserve">COA: </w:t>
      </w:r>
      <w:r w:rsidR="005C0852">
        <w:rPr>
          <w:b/>
          <w:noProof/>
        </w:rPr>
        <w:tab/>
      </w:r>
      <w:r w:rsidR="005C0852">
        <w:rPr>
          <w:b/>
          <w:noProof/>
        </w:rPr>
        <w:tab/>
      </w:r>
      <w:r w:rsidR="005C0852">
        <w:rPr>
          <w:b/>
          <w:noProof/>
        </w:rPr>
        <w:tab/>
      </w:r>
      <w:r>
        <w:rPr>
          <w:noProof/>
        </w:rPr>
        <w:t>This field is always equal to “1”.</w:t>
      </w:r>
    </w:p>
    <w:p w:rsidR="0088554B" w:rsidRDefault="0088554B" w:rsidP="0088554B">
      <w:pPr>
        <w:pStyle w:val="ListParagraph"/>
        <w:numPr>
          <w:ilvl w:val="0"/>
          <w:numId w:val="10"/>
        </w:numPr>
        <w:rPr>
          <w:noProof/>
        </w:rPr>
      </w:pPr>
      <w:r>
        <w:rPr>
          <w:b/>
          <w:noProof/>
        </w:rPr>
        <w:t>Orgn</w:t>
      </w:r>
      <w:r w:rsidR="005C0852">
        <w:rPr>
          <w:b/>
          <w:noProof/>
        </w:rPr>
        <w:t>, Acct, Description</w:t>
      </w:r>
      <w:r>
        <w:rPr>
          <w:b/>
          <w:noProof/>
        </w:rPr>
        <w:t xml:space="preserve">: </w:t>
      </w:r>
      <w:r w:rsidR="005C0852">
        <w:rPr>
          <w:b/>
          <w:noProof/>
        </w:rPr>
        <w:tab/>
      </w:r>
      <w:r w:rsidR="005C0852">
        <w:rPr>
          <w:noProof/>
        </w:rPr>
        <w:t>These fields will need to be completed.</w:t>
      </w:r>
    </w:p>
    <w:p w:rsidR="005C0852" w:rsidRDefault="005C0852" w:rsidP="0088554B">
      <w:pPr>
        <w:pStyle w:val="ListParagraph"/>
        <w:numPr>
          <w:ilvl w:val="0"/>
          <w:numId w:val="10"/>
        </w:numPr>
        <w:rPr>
          <w:noProof/>
        </w:rPr>
      </w:pPr>
      <w:r>
        <w:rPr>
          <w:b/>
          <w:noProof/>
        </w:rPr>
        <w:t>Debit, Credit:</w:t>
      </w:r>
      <w:r>
        <w:rPr>
          <w:noProof/>
        </w:rPr>
        <w:t xml:space="preserve"> </w:t>
      </w:r>
      <w:r>
        <w:rPr>
          <w:noProof/>
        </w:rPr>
        <w:tab/>
      </w:r>
      <w:r>
        <w:rPr>
          <w:noProof/>
        </w:rPr>
        <w:tab/>
        <w:t>Only one of these fields should be filled, per line.</w:t>
      </w:r>
    </w:p>
    <w:p w:rsidR="005C0852" w:rsidRDefault="005C0852" w:rsidP="005C0852">
      <w:pPr>
        <w:rPr>
          <w:noProof/>
        </w:rPr>
      </w:pPr>
      <w:r>
        <w:rPr>
          <w:noProof/>
        </w:rPr>
        <w:t xml:space="preserve">The </w:t>
      </w:r>
      <w:r w:rsidRPr="005C0852">
        <w:rPr>
          <w:b/>
          <w:noProof/>
        </w:rPr>
        <w:t>Fund</w:t>
      </w:r>
      <w:r>
        <w:rPr>
          <w:b/>
          <w:noProof/>
        </w:rPr>
        <w:t xml:space="preserve"> </w:t>
      </w:r>
      <w:r>
        <w:rPr>
          <w:noProof/>
        </w:rPr>
        <w:t>field does not need to be filled out if you are moving revenue &amp; expense items only.  If left blank, FAST JV will use the default Fund for the Org that you identify.</w:t>
      </w:r>
    </w:p>
    <w:p w:rsidR="00566AE9" w:rsidRPr="005C0852" w:rsidRDefault="00566AE9" w:rsidP="00566AE9">
      <w:pPr>
        <w:rPr>
          <w:b/>
          <w:noProof/>
          <w:sz w:val="28"/>
        </w:rPr>
      </w:pPr>
    </w:p>
    <w:p w:rsidR="00566AE9" w:rsidRDefault="00566AE9" w:rsidP="00566AE9">
      <w:pPr>
        <w:rPr>
          <w:b/>
          <w:noProof/>
        </w:rPr>
      </w:pPr>
      <w:r>
        <w:rPr>
          <w:b/>
          <w:noProof/>
        </w:rPr>
        <w:t>Q:  I am getting errors when I upload my Excel import template.</w:t>
      </w:r>
    </w:p>
    <w:p w:rsidR="0088554B" w:rsidRDefault="00566AE9" w:rsidP="00566AE9">
      <w:pPr>
        <w:rPr>
          <w:noProof/>
        </w:rPr>
      </w:pPr>
      <w:r>
        <w:rPr>
          <w:noProof/>
        </w:rPr>
        <w:t xml:space="preserve">A:  The Excel import template mimics the actual JV line entry screen, and is therefore subject to the same limitations as the JV module.  </w:t>
      </w:r>
      <w:r w:rsidR="0088554B">
        <w:rPr>
          <w:noProof/>
        </w:rPr>
        <w:t>As such you may receive similar errors, such as errors relating to:</w:t>
      </w:r>
    </w:p>
    <w:p w:rsidR="0088554B" w:rsidRDefault="0088554B" w:rsidP="0088554B">
      <w:pPr>
        <w:pStyle w:val="ListParagraph"/>
        <w:numPr>
          <w:ilvl w:val="0"/>
          <w:numId w:val="10"/>
        </w:numPr>
        <w:rPr>
          <w:noProof/>
        </w:rPr>
      </w:pPr>
      <w:r>
        <w:rPr>
          <w:noProof/>
        </w:rPr>
        <w:t>A</w:t>
      </w:r>
      <w:r w:rsidR="00566AE9">
        <w:rPr>
          <w:noProof/>
        </w:rPr>
        <w:t>ttempt</w:t>
      </w:r>
      <w:r>
        <w:rPr>
          <w:noProof/>
        </w:rPr>
        <w:t>ing</w:t>
      </w:r>
      <w:r w:rsidR="00566AE9">
        <w:rPr>
          <w:noProof/>
        </w:rPr>
        <w:t xml:space="preserve"> to post to </w:t>
      </w:r>
      <w:r>
        <w:rPr>
          <w:noProof/>
        </w:rPr>
        <w:t>an unauthorized Fund/Org</w:t>
      </w:r>
    </w:p>
    <w:p w:rsidR="0088554B" w:rsidRDefault="0088554B" w:rsidP="0088554B">
      <w:pPr>
        <w:pStyle w:val="ListParagraph"/>
        <w:numPr>
          <w:ilvl w:val="0"/>
          <w:numId w:val="10"/>
        </w:numPr>
        <w:rPr>
          <w:noProof/>
        </w:rPr>
      </w:pPr>
      <w:r>
        <w:rPr>
          <w:noProof/>
        </w:rPr>
        <w:t>Attempting to post to a non-data enterable Fund/Org</w:t>
      </w:r>
    </w:p>
    <w:p w:rsidR="0088554B" w:rsidRDefault="0088554B" w:rsidP="0088554B">
      <w:pPr>
        <w:pStyle w:val="ListParagraph"/>
        <w:numPr>
          <w:ilvl w:val="0"/>
          <w:numId w:val="10"/>
        </w:numPr>
        <w:rPr>
          <w:noProof/>
        </w:rPr>
      </w:pPr>
      <w:r>
        <w:rPr>
          <w:noProof/>
        </w:rPr>
        <w:t>Using a text description contains invalid characters (eg. @ $ % ^ &amp; *)</w:t>
      </w:r>
    </w:p>
    <w:p w:rsidR="00580F36" w:rsidRDefault="0088554B" w:rsidP="0014353C">
      <w:pPr>
        <w:pStyle w:val="ListParagraph"/>
        <w:numPr>
          <w:ilvl w:val="0"/>
          <w:numId w:val="10"/>
        </w:numPr>
        <w:rPr>
          <w:noProof/>
        </w:rPr>
      </w:pPr>
      <w:r>
        <w:rPr>
          <w:noProof/>
        </w:rPr>
        <w:t>Using a text description that is too long (</w:t>
      </w:r>
      <w:r w:rsidR="00C92633">
        <w:rPr>
          <w:noProof/>
        </w:rPr>
        <w:t>maximum of 35</w:t>
      </w:r>
      <w:r>
        <w:rPr>
          <w:noProof/>
        </w:rPr>
        <w:t xml:space="preserve"> characters</w:t>
      </w:r>
      <w:r w:rsidR="00C92633">
        <w:rPr>
          <w:noProof/>
        </w:rPr>
        <w:t xml:space="preserve"> is allowed</w:t>
      </w:r>
      <w:r>
        <w:rPr>
          <w:noProof/>
        </w:rPr>
        <w:t>)</w:t>
      </w:r>
    </w:p>
    <w:p w:rsidR="006C08ED" w:rsidRPr="005C0852" w:rsidRDefault="0088554B" w:rsidP="005C0852">
      <w:pPr>
        <w:ind w:left="360"/>
        <w:rPr>
          <w:noProof/>
        </w:rPr>
      </w:pPr>
      <w:r>
        <w:rPr>
          <w:noProof/>
        </w:rPr>
        <w:t>If you receive an error, please view the PDF error log to determine which error you have received, and adjust your Excel import template accordingly</w:t>
      </w:r>
      <w:r w:rsidR="005C0852">
        <w:rPr>
          <w:noProof/>
        </w:rPr>
        <w:t>.</w:t>
      </w:r>
    </w:p>
    <w:sectPr w:rsidR="006C08ED" w:rsidRPr="005C085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F4C" w:rsidRDefault="00F86F4C" w:rsidP="005C0852">
      <w:pPr>
        <w:spacing w:after="0" w:line="240" w:lineRule="auto"/>
      </w:pPr>
      <w:r>
        <w:separator/>
      </w:r>
    </w:p>
  </w:endnote>
  <w:endnote w:type="continuationSeparator" w:id="0">
    <w:p w:rsidR="00F86F4C" w:rsidRDefault="00F86F4C" w:rsidP="005C0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852" w:rsidRDefault="005C0852">
    <w:pPr>
      <w:pStyle w:val="Footer"/>
    </w:pPr>
    <w:r w:rsidRPr="005C0852">
      <w:rPr>
        <w:sz w:val="18"/>
      </w:rPr>
      <w:t xml:space="preserve">Updated: </w:t>
    </w:r>
    <w:r w:rsidR="00A900E7">
      <w:rPr>
        <w:sz w:val="18"/>
      </w:rPr>
      <w:t>7</w:t>
    </w:r>
    <w:r w:rsidRPr="005C0852">
      <w:rPr>
        <w:sz w:val="18"/>
      </w:rPr>
      <w:t>/2</w:t>
    </w:r>
    <w:r w:rsidR="00A900E7">
      <w:rPr>
        <w:sz w:val="18"/>
      </w:rPr>
      <w:t>4</w:t>
    </w:r>
    <w:r w:rsidRPr="005C0852">
      <w:rPr>
        <w:sz w:val="18"/>
      </w:rPr>
      <w:t>/201</w:t>
    </w:r>
    <w:r w:rsidR="00A900E7">
      <w:rPr>
        <w:sz w:val="18"/>
      </w:rPr>
      <w:t>9</w:t>
    </w:r>
    <w:r w:rsidRPr="005C0852">
      <w:rPr>
        <w:sz w:val="18"/>
      </w:rPr>
      <w:ptab w:relativeTo="margin" w:alignment="center" w:leader="none"/>
    </w:r>
    <w:r>
      <w:rPr>
        <w:sz w:val="18"/>
      </w:rPr>
      <w:fldChar w:fldCharType="begin"/>
    </w:r>
    <w:r>
      <w:rPr>
        <w:sz w:val="18"/>
      </w:rPr>
      <w:instrText xml:space="preserve"> PAGE  \* Arabic  \* MERGEFORMAT </w:instrText>
    </w:r>
    <w:r>
      <w:rPr>
        <w:sz w:val="18"/>
      </w:rPr>
      <w:fldChar w:fldCharType="separate"/>
    </w:r>
    <w:r w:rsidR="00A900E7">
      <w:rPr>
        <w:noProof/>
        <w:sz w:val="18"/>
      </w:rPr>
      <w:t>6</w:t>
    </w:r>
    <w:r>
      <w:rPr>
        <w:sz w:val="18"/>
      </w:rPr>
      <w:fldChar w:fldCharType="end"/>
    </w:r>
    <w:r>
      <w:ptab w:relativeTo="margin" w:alignment="right" w:leader="none"/>
    </w:r>
    <w:r w:rsidRPr="005C0852">
      <w:rPr>
        <w:sz w:val="18"/>
        <w:szCs w:val="18"/>
      </w:rPr>
      <w:t>/PG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F4C" w:rsidRDefault="00F86F4C" w:rsidP="005C0852">
      <w:pPr>
        <w:spacing w:after="0" w:line="240" w:lineRule="auto"/>
      </w:pPr>
      <w:r>
        <w:separator/>
      </w:r>
    </w:p>
  </w:footnote>
  <w:footnote w:type="continuationSeparator" w:id="0">
    <w:p w:rsidR="00F86F4C" w:rsidRDefault="00F86F4C" w:rsidP="005C08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DD4E7F"/>
    <w:multiLevelType w:val="hybridMultilevel"/>
    <w:tmpl w:val="408EF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46A7563"/>
    <w:multiLevelType w:val="hybridMultilevel"/>
    <w:tmpl w:val="3B0EE4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E352E8D"/>
    <w:multiLevelType w:val="hybridMultilevel"/>
    <w:tmpl w:val="AFF48F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F7653B"/>
    <w:multiLevelType w:val="hybridMultilevel"/>
    <w:tmpl w:val="9F50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3A30495"/>
    <w:multiLevelType w:val="hybridMultilevel"/>
    <w:tmpl w:val="AA983166"/>
    <w:lvl w:ilvl="0" w:tplc="CA50D9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AAE3401"/>
    <w:multiLevelType w:val="hybridMultilevel"/>
    <w:tmpl w:val="4FF877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86B520D"/>
    <w:multiLevelType w:val="hybridMultilevel"/>
    <w:tmpl w:val="A072C2F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9C53F7"/>
    <w:multiLevelType w:val="hybridMultilevel"/>
    <w:tmpl w:val="EE26D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E66168D"/>
    <w:multiLevelType w:val="hybridMultilevel"/>
    <w:tmpl w:val="E01AF2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8F532D9"/>
    <w:multiLevelType w:val="hybridMultilevel"/>
    <w:tmpl w:val="EFDA43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9186D6A"/>
    <w:multiLevelType w:val="hybridMultilevel"/>
    <w:tmpl w:val="B51C6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F31FED"/>
    <w:multiLevelType w:val="hybridMultilevel"/>
    <w:tmpl w:val="619E4AA8"/>
    <w:lvl w:ilvl="0" w:tplc="BB3471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10"/>
  </w:num>
  <w:num w:numId="4">
    <w:abstractNumId w:val="2"/>
  </w:num>
  <w:num w:numId="5">
    <w:abstractNumId w:val="3"/>
  </w:num>
  <w:num w:numId="6">
    <w:abstractNumId w:val="11"/>
  </w:num>
  <w:num w:numId="7">
    <w:abstractNumId w:val="4"/>
  </w:num>
  <w:num w:numId="8">
    <w:abstractNumId w:val="1"/>
  </w:num>
  <w:num w:numId="9">
    <w:abstractNumId w:val="9"/>
  </w:num>
  <w:num w:numId="10">
    <w:abstractNumId w:val="5"/>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E71"/>
    <w:rsid w:val="00016648"/>
    <w:rsid w:val="000824F8"/>
    <w:rsid w:val="00106FD2"/>
    <w:rsid w:val="0014353C"/>
    <w:rsid w:val="00293EF6"/>
    <w:rsid w:val="00331237"/>
    <w:rsid w:val="003667D8"/>
    <w:rsid w:val="004C1CD8"/>
    <w:rsid w:val="00517570"/>
    <w:rsid w:val="00566AE9"/>
    <w:rsid w:val="00580F36"/>
    <w:rsid w:val="005C0852"/>
    <w:rsid w:val="006600C5"/>
    <w:rsid w:val="006833D4"/>
    <w:rsid w:val="006C08ED"/>
    <w:rsid w:val="0088554B"/>
    <w:rsid w:val="009031F1"/>
    <w:rsid w:val="00A900E7"/>
    <w:rsid w:val="00AE57E2"/>
    <w:rsid w:val="00AF2866"/>
    <w:rsid w:val="00B73E71"/>
    <w:rsid w:val="00BA6CD8"/>
    <w:rsid w:val="00BD61F7"/>
    <w:rsid w:val="00C92633"/>
    <w:rsid w:val="00D40A60"/>
    <w:rsid w:val="00E3006D"/>
    <w:rsid w:val="00E72375"/>
    <w:rsid w:val="00F86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D9BE8D-F3BD-4C2B-BC4E-CC964937F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E71"/>
    <w:pPr>
      <w:ind w:left="720"/>
      <w:contextualSpacing/>
    </w:pPr>
  </w:style>
  <w:style w:type="table" w:styleId="TableGrid">
    <w:name w:val="Table Grid"/>
    <w:basedOn w:val="TableNormal"/>
    <w:uiPriority w:val="39"/>
    <w:rsid w:val="00331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80F36"/>
    <w:rPr>
      <w:color w:val="0563C1" w:themeColor="hyperlink"/>
      <w:u w:val="single"/>
    </w:rPr>
  </w:style>
  <w:style w:type="paragraph" w:styleId="Header">
    <w:name w:val="header"/>
    <w:basedOn w:val="Normal"/>
    <w:link w:val="HeaderChar"/>
    <w:uiPriority w:val="99"/>
    <w:unhideWhenUsed/>
    <w:rsid w:val="005C08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852"/>
  </w:style>
  <w:style w:type="paragraph" w:styleId="Footer">
    <w:name w:val="footer"/>
    <w:basedOn w:val="Normal"/>
    <w:link w:val="FooterChar"/>
    <w:uiPriority w:val="99"/>
    <w:unhideWhenUsed/>
    <w:rsid w:val="005C0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852"/>
  </w:style>
  <w:style w:type="paragraph" w:styleId="NoSpacing">
    <w:name w:val="No Spacing"/>
    <w:uiPriority w:val="1"/>
    <w:qFormat/>
    <w:rsid w:val="000166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mailto:donald.do@kpu.ca"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mailto:paul.grewal2@kp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E607A-B5AC-40E4-ABC0-D14B4581D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2014</TotalTime>
  <Pages>6</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KPU</Company>
  <LinksUpToDate>false</LinksUpToDate>
  <CharactersWithSpaces>6015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Grewal</dc:creator>
  <cp:keywords/>
  <dc:description/>
  <cp:lastModifiedBy>Paul Grewal</cp:lastModifiedBy>
  <cp:revision>9</cp:revision>
  <dcterms:created xsi:type="dcterms:W3CDTF">2018-11-23T22:23:00Z</dcterms:created>
  <dcterms:modified xsi:type="dcterms:W3CDTF">2019-07-29T22:03:00Z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798811177</vt:i4>
  </property>
  <property fmtid="{D5CDD505-2E9C-101B-9397-08002B2CF9AE}" pid="3" name="_NewReviewCycle">
    <vt:lpwstr/>
  </property>
  <property fmtid="{D5CDD505-2E9C-101B-9397-08002B2CF9AE}" pid="4" name="_EmailSubject">
    <vt:lpwstr>FAST JV User materials</vt:lpwstr>
  </property>
  <property fmtid="{D5CDD505-2E9C-101B-9397-08002B2CF9AE}" pid="5" name="_AuthorEmail">
    <vt:lpwstr>paul.grewal2@kpu.ca</vt:lpwstr>
  </property>
  <property fmtid="{D5CDD505-2E9C-101B-9397-08002B2CF9AE}" pid="6" name="_AuthorEmailDisplayName">
    <vt:lpwstr>Paul Grewal</vt:lpwstr>
  </property>
</Properties>
</file>